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3B22" w14:textId="17CAEB62" w:rsidR="00524A7C" w:rsidRPr="008D55FB" w:rsidRDefault="004509C7" w:rsidP="00DF0F16">
      <w:pPr>
        <w:pStyle w:val="Heading1"/>
        <w:keepNext/>
        <w:keepLines/>
        <w:widowControl/>
        <w:spacing w:before="240" w:after="120"/>
        <w:ind w:left="0"/>
        <w:rPr>
          <w:rFonts w:eastAsiaTheme="majorEastAsia" w:cs="Arial"/>
          <w:b w:val="0"/>
          <w:bCs w:val="0"/>
          <w:color w:val="00529B"/>
          <w:sz w:val="28"/>
          <w:szCs w:val="28"/>
        </w:rPr>
      </w:pPr>
      <w:bookmarkStart w:id="0" w:name="_Shared_Savings_Program_2"/>
      <w:bookmarkEnd w:id="0"/>
      <w:r w:rsidRPr="008D55FB">
        <w:rPr>
          <w:rFonts w:cs="Arial"/>
        </w:rPr>
        <w:t xml:space="preserve"> </w:t>
      </w:r>
      <w:r w:rsidR="00524A7C" w:rsidRPr="008D55FB">
        <w:rPr>
          <w:rFonts w:cs="Arial"/>
        </w:rPr>
        <w:t>ACO Name and Location</w:t>
      </w:r>
      <w:r w:rsidR="00524A7C" w:rsidRPr="008D55FB">
        <w:rPr>
          <w:rFonts w:cs="Arial"/>
        </w:rPr>
        <w:tab/>
      </w:r>
    </w:p>
    <w:p w14:paraId="25A46A95" w14:textId="77777777" w:rsidR="000C0209" w:rsidRPr="008D55FB" w:rsidRDefault="000C0209" w:rsidP="000C0209">
      <w:pPr>
        <w:spacing w:before="9"/>
        <w:rPr>
          <w:rFonts w:ascii="Arial" w:eastAsia="Arial" w:hAnsi="Arial" w:cs="Arial"/>
          <w:b/>
          <w:bCs/>
          <w:szCs w:val="20"/>
          <w:highlight w:val="yellow"/>
        </w:rPr>
      </w:pPr>
      <w:r w:rsidRPr="008D55FB">
        <w:rPr>
          <w:rFonts w:ascii="Arial" w:hAnsi="Arial" w:cs="Arial"/>
          <w:szCs w:val="20"/>
        </w:rPr>
        <w:t>CHRISTUS Health Quality Care Alliance, LLC</w:t>
      </w:r>
    </w:p>
    <w:p w14:paraId="2F99A9AD" w14:textId="77777777" w:rsidR="000C0209" w:rsidRPr="008D55FB" w:rsidRDefault="000C0209" w:rsidP="000C0209">
      <w:pPr>
        <w:spacing w:before="9"/>
        <w:ind w:firstLine="100"/>
        <w:rPr>
          <w:rFonts w:ascii="Arial" w:hAnsi="Arial" w:cs="Arial"/>
          <w:szCs w:val="20"/>
        </w:rPr>
      </w:pPr>
      <w:r w:rsidRPr="008D55FB">
        <w:rPr>
          <w:rFonts w:ascii="Arial" w:hAnsi="Arial" w:cs="Arial"/>
          <w:szCs w:val="20"/>
        </w:rPr>
        <w:t>919 Hidden Ridge Dr.</w:t>
      </w:r>
    </w:p>
    <w:p w14:paraId="350F19A1" w14:textId="77777777" w:rsidR="000C0209" w:rsidRPr="008D55FB" w:rsidRDefault="000C0209" w:rsidP="000C0209">
      <w:pPr>
        <w:spacing w:before="9"/>
        <w:ind w:firstLine="100"/>
        <w:rPr>
          <w:rFonts w:ascii="Arial" w:eastAsia="Arial" w:hAnsi="Arial" w:cs="Arial"/>
          <w:b/>
          <w:bCs/>
          <w:szCs w:val="20"/>
          <w:highlight w:val="yellow"/>
        </w:rPr>
      </w:pPr>
      <w:r w:rsidRPr="008D55FB">
        <w:rPr>
          <w:rFonts w:ascii="Arial" w:hAnsi="Arial" w:cs="Arial"/>
          <w:szCs w:val="20"/>
        </w:rPr>
        <w:t>Irving, TX 75038</w:t>
      </w:r>
      <w:r w:rsidRPr="008D55FB">
        <w:rPr>
          <w:rFonts w:ascii="Arial" w:eastAsia="Arial" w:hAnsi="Arial" w:cs="Arial"/>
          <w:b/>
          <w:bCs/>
          <w:szCs w:val="20"/>
        </w:rPr>
        <w:t xml:space="preserve"> </w:t>
      </w:r>
    </w:p>
    <w:p w14:paraId="71E637DA" w14:textId="77777777" w:rsidR="00524A7C" w:rsidRPr="008D55FB" w:rsidRDefault="00524A7C" w:rsidP="00524A7C">
      <w:pPr>
        <w:spacing w:before="9"/>
        <w:rPr>
          <w:rFonts w:ascii="Arial" w:eastAsia="Arial" w:hAnsi="Arial" w:cs="Arial"/>
          <w:sz w:val="20"/>
          <w:szCs w:val="20"/>
        </w:rPr>
      </w:pPr>
    </w:p>
    <w:p w14:paraId="27F98A00" w14:textId="77777777" w:rsidR="00524A7C" w:rsidRPr="008D55FB" w:rsidRDefault="00524A7C" w:rsidP="00623343">
      <w:pPr>
        <w:pStyle w:val="Heading2"/>
        <w:spacing w:before="0"/>
        <w:rPr>
          <w:color w:val="auto"/>
          <w:spacing w:val="-1"/>
        </w:rPr>
      </w:pPr>
      <w:r w:rsidRPr="008D55FB">
        <w:rPr>
          <w:color w:val="auto"/>
        </w:rPr>
        <w:t>ACO Primary</w:t>
      </w:r>
      <w:r w:rsidRPr="008D55FB">
        <w:rPr>
          <w:color w:val="auto"/>
          <w:spacing w:val="-4"/>
        </w:rPr>
        <w:t xml:space="preserve"> </w:t>
      </w:r>
      <w:r w:rsidRPr="008D55FB">
        <w:rPr>
          <w:color w:val="auto"/>
          <w:spacing w:val="-1"/>
        </w:rPr>
        <w:t>Contact</w:t>
      </w:r>
    </w:p>
    <w:p w14:paraId="036BC070" w14:textId="77777777" w:rsidR="000C0209" w:rsidRPr="008D55FB" w:rsidRDefault="000C0209" w:rsidP="000C0209">
      <w:pPr>
        <w:spacing w:before="9"/>
        <w:rPr>
          <w:rFonts w:ascii="Arial" w:eastAsia="Arial" w:hAnsi="Arial" w:cs="Arial"/>
          <w:b/>
          <w:bCs/>
          <w:szCs w:val="20"/>
          <w:highlight w:val="yellow"/>
        </w:rPr>
      </w:pPr>
      <w:r w:rsidRPr="008D55FB">
        <w:rPr>
          <w:rFonts w:ascii="Arial" w:eastAsia="Arial" w:hAnsi="Arial" w:cs="Arial"/>
          <w:szCs w:val="20"/>
        </w:rPr>
        <w:t>Shannon Stansbury</w:t>
      </w:r>
    </w:p>
    <w:p w14:paraId="57C23857" w14:textId="3D5CD459" w:rsidR="000C0209" w:rsidRPr="008D55FB" w:rsidRDefault="000C0209" w:rsidP="000C0209">
      <w:pPr>
        <w:spacing w:before="9"/>
        <w:rPr>
          <w:rFonts w:ascii="Arial" w:eastAsia="Arial" w:hAnsi="Arial" w:cs="Arial"/>
          <w:b/>
          <w:bCs/>
          <w:szCs w:val="20"/>
          <w:highlight w:val="yellow"/>
        </w:rPr>
      </w:pPr>
      <w:r w:rsidRPr="008D55FB">
        <w:rPr>
          <w:rFonts w:ascii="Arial" w:eastAsia="Arial" w:hAnsi="Arial" w:cs="Arial"/>
          <w:szCs w:val="20"/>
        </w:rPr>
        <w:t>469-282-2529</w:t>
      </w:r>
    </w:p>
    <w:p w14:paraId="50F84F86" w14:textId="387D6372" w:rsidR="000C0209" w:rsidRPr="008D55FB" w:rsidRDefault="000C0209" w:rsidP="000C0209">
      <w:pPr>
        <w:spacing w:before="9"/>
        <w:rPr>
          <w:rFonts w:ascii="Arial" w:eastAsia="Arial" w:hAnsi="Arial" w:cs="Arial"/>
          <w:b/>
          <w:bCs/>
          <w:szCs w:val="20"/>
          <w:highlight w:val="yellow"/>
        </w:rPr>
      </w:pPr>
      <w:r w:rsidRPr="008D55FB">
        <w:rPr>
          <w:rFonts w:ascii="Arial" w:eastAsia="Arial" w:hAnsi="Arial" w:cs="Arial"/>
          <w:szCs w:val="20"/>
        </w:rPr>
        <w:t>Shannon.stansbury@christushealth.org</w:t>
      </w:r>
    </w:p>
    <w:p w14:paraId="74B9591E" w14:textId="77777777" w:rsidR="00524A7C" w:rsidRPr="008D55FB" w:rsidRDefault="00524A7C" w:rsidP="00524A7C">
      <w:pPr>
        <w:spacing w:before="1"/>
        <w:rPr>
          <w:rFonts w:ascii="Arial" w:eastAsia="Arial" w:hAnsi="Arial" w:cs="Arial"/>
          <w:b/>
          <w:bCs/>
          <w:sz w:val="20"/>
          <w:szCs w:val="20"/>
        </w:rPr>
      </w:pPr>
    </w:p>
    <w:p w14:paraId="059CDBE6" w14:textId="77777777" w:rsidR="00524A7C" w:rsidRPr="008D55FB" w:rsidRDefault="00524A7C" w:rsidP="00524A7C">
      <w:pPr>
        <w:ind w:left="100"/>
        <w:rPr>
          <w:rFonts w:ascii="Arial" w:eastAsia="Arial" w:hAnsi="Arial" w:cs="Arial"/>
          <w:sz w:val="24"/>
          <w:szCs w:val="24"/>
        </w:rPr>
      </w:pPr>
      <w:r w:rsidRPr="008D55FB">
        <w:rPr>
          <w:rFonts w:ascii="Arial" w:hAnsi="Arial" w:cs="Arial"/>
          <w:b/>
          <w:bCs/>
          <w:sz w:val="24"/>
          <w:szCs w:val="24"/>
        </w:rPr>
        <w:t>Organizational</w:t>
      </w:r>
      <w:r w:rsidRPr="008D55FB">
        <w:rPr>
          <w:rFonts w:ascii="Arial" w:hAnsi="Arial" w:cs="Arial"/>
          <w:b/>
          <w:bCs/>
          <w:spacing w:val="-2"/>
          <w:sz w:val="24"/>
          <w:szCs w:val="24"/>
        </w:rPr>
        <w:t xml:space="preserve"> </w:t>
      </w:r>
      <w:r w:rsidRPr="008D55FB">
        <w:rPr>
          <w:rFonts w:ascii="Arial" w:hAnsi="Arial" w:cs="Arial"/>
          <w:b/>
          <w:bCs/>
          <w:spacing w:val="-1"/>
          <w:sz w:val="24"/>
          <w:szCs w:val="24"/>
        </w:rPr>
        <w:t>Information</w:t>
      </w:r>
    </w:p>
    <w:p w14:paraId="6DACADBD" w14:textId="77777777" w:rsidR="00524A7C" w:rsidRPr="008D55FB" w:rsidRDefault="00524A7C" w:rsidP="00524A7C">
      <w:pPr>
        <w:pStyle w:val="Heading3"/>
        <w:rPr>
          <w:color w:val="auto"/>
        </w:rPr>
      </w:pPr>
      <w:r w:rsidRPr="008D55FB">
        <w:rPr>
          <w:color w:val="auto"/>
        </w:rPr>
        <w:t>ACO Participants:</w:t>
      </w:r>
    </w:p>
    <w:tbl>
      <w:tblPr>
        <w:tblStyle w:val="TableGrid"/>
        <w:tblW w:w="0" w:type="auto"/>
        <w:tblLook w:val="04A0" w:firstRow="1" w:lastRow="0" w:firstColumn="1" w:lastColumn="0" w:noHBand="0" w:noVBand="1"/>
      </w:tblPr>
      <w:tblGrid>
        <w:gridCol w:w="4775"/>
        <w:gridCol w:w="4850"/>
      </w:tblGrid>
      <w:tr w:rsidR="00524A7C" w:rsidRPr="008D55FB" w14:paraId="039D7C40" w14:textId="77777777" w:rsidTr="008924CF">
        <w:trPr>
          <w:trHeight w:val="387"/>
        </w:trPr>
        <w:tc>
          <w:tcPr>
            <w:tcW w:w="4775" w:type="dxa"/>
            <w:vAlign w:val="center"/>
          </w:tcPr>
          <w:p w14:paraId="14922BCA" w14:textId="77777777" w:rsidR="00524A7C" w:rsidRPr="008D55FB" w:rsidRDefault="00524A7C" w:rsidP="008924CF">
            <w:pPr>
              <w:spacing w:before="4"/>
              <w:jc w:val="center"/>
              <w:rPr>
                <w:rFonts w:ascii="Arial" w:eastAsia="Arial" w:hAnsi="Arial" w:cs="Arial"/>
                <w:b/>
                <w:bCs/>
                <w:sz w:val="18"/>
                <w:szCs w:val="18"/>
              </w:rPr>
            </w:pPr>
            <w:r w:rsidRPr="008D55FB">
              <w:rPr>
                <w:rFonts w:ascii="Arial" w:eastAsia="Arial" w:hAnsi="Arial" w:cs="Arial"/>
                <w:b/>
                <w:bCs/>
                <w:sz w:val="18"/>
                <w:szCs w:val="18"/>
              </w:rPr>
              <w:t>ACO Participants</w:t>
            </w:r>
          </w:p>
        </w:tc>
        <w:tc>
          <w:tcPr>
            <w:tcW w:w="4850" w:type="dxa"/>
            <w:vAlign w:val="center"/>
          </w:tcPr>
          <w:p w14:paraId="46A6AF3C" w14:textId="77777777" w:rsidR="00524A7C" w:rsidRPr="008D55FB" w:rsidRDefault="00524A7C" w:rsidP="008924CF">
            <w:pPr>
              <w:spacing w:before="4"/>
              <w:jc w:val="center"/>
              <w:rPr>
                <w:rFonts w:ascii="Arial" w:eastAsia="Arial" w:hAnsi="Arial" w:cs="Arial"/>
                <w:b/>
                <w:bCs/>
                <w:sz w:val="18"/>
                <w:szCs w:val="18"/>
              </w:rPr>
            </w:pPr>
            <w:r w:rsidRPr="008D55FB">
              <w:rPr>
                <w:rFonts w:ascii="Arial" w:eastAsia="Arial" w:hAnsi="Arial" w:cs="Arial"/>
                <w:b/>
                <w:bCs/>
                <w:sz w:val="18"/>
                <w:szCs w:val="18"/>
              </w:rPr>
              <w:t>ACO Participant in Joint Venture</w:t>
            </w:r>
          </w:p>
        </w:tc>
      </w:tr>
      <w:tr w:rsidR="000C0209" w:rsidRPr="008D55FB" w14:paraId="72F6486E" w14:textId="77777777" w:rsidTr="008924CF">
        <w:trPr>
          <w:trHeight w:val="302"/>
        </w:trPr>
        <w:tc>
          <w:tcPr>
            <w:tcW w:w="4775" w:type="dxa"/>
            <w:shd w:val="clear" w:color="auto" w:fill="auto"/>
            <w:vAlign w:val="center"/>
          </w:tcPr>
          <w:p w14:paraId="4BB4427F" w14:textId="0FD1BCA4" w:rsidR="000C0209" w:rsidRPr="008D55FB" w:rsidRDefault="000C0209" w:rsidP="000C0209">
            <w:pPr>
              <w:spacing w:before="4"/>
              <w:jc w:val="center"/>
              <w:rPr>
                <w:rFonts w:ascii="Arial" w:eastAsia="Arial" w:hAnsi="Arial" w:cs="Arial"/>
                <w:sz w:val="18"/>
                <w:szCs w:val="18"/>
              </w:rPr>
            </w:pPr>
            <w:r w:rsidRPr="008D55FB">
              <w:rPr>
                <w:rFonts w:ascii="Arial" w:eastAsia="Times New Roman" w:hAnsi="Arial" w:cs="Arial"/>
                <w:color w:val="000000"/>
                <w:sz w:val="18"/>
                <w:szCs w:val="18"/>
              </w:rPr>
              <w:t>Alamo Family Practice, PA</w:t>
            </w:r>
          </w:p>
        </w:tc>
        <w:tc>
          <w:tcPr>
            <w:tcW w:w="4850" w:type="dxa"/>
            <w:shd w:val="clear" w:color="auto" w:fill="auto"/>
            <w:vAlign w:val="center"/>
          </w:tcPr>
          <w:p w14:paraId="5D67D229" w14:textId="08ECA2A1" w:rsidR="000C0209" w:rsidRPr="008D55FB" w:rsidRDefault="000C0209" w:rsidP="000C0209">
            <w:pPr>
              <w:spacing w:before="4"/>
              <w:jc w:val="center"/>
              <w:rPr>
                <w:rFonts w:ascii="Arial" w:eastAsia="Arial" w:hAnsi="Arial" w:cs="Arial"/>
                <w:sz w:val="18"/>
                <w:szCs w:val="18"/>
              </w:rPr>
            </w:pPr>
            <w:r w:rsidRPr="008D55FB">
              <w:rPr>
                <w:rFonts w:ascii="Arial" w:eastAsia="Times New Roman" w:hAnsi="Arial" w:cs="Arial"/>
                <w:color w:val="000000"/>
                <w:sz w:val="18"/>
                <w:szCs w:val="18"/>
              </w:rPr>
              <w:t>N</w:t>
            </w:r>
          </w:p>
        </w:tc>
      </w:tr>
      <w:tr w:rsidR="000C0209" w:rsidRPr="008D55FB" w14:paraId="575A41FC" w14:textId="77777777" w:rsidTr="008924CF">
        <w:trPr>
          <w:trHeight w:val="302"/>
        </w:trPr>
        <w:tc>
          <w:tcPr>
            <w:tcW w:w="4775" w:type="dxa"/>
            <w:shd w:val="clear" w:color="auto" w:fill="auto"/>
            <w:vAlign w:val="center"/>
          </w:tcPr>
          <w:p w14:paraId="6B1DD757" w14:textId="3CA23AB0"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Aspen Medical Group LLC</w:t>
            </w:r>
          </w:p>
        </w:tc>
        <w:tc>
          <w:tcPr>
            <w:tcW w:w="4850" w:type="dxa"/>
            <w:shd w:val="clear" w:color="auto" w:fill="auto"/>
            <w:vAlign w:val="center"/>
          </w:tcPr>
          <w:p w14:paraId="72DB04F6" w14:textId="36B2391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0CDD2C89" w14:textId="77777777" w:rsidTr="008924CF">
        <w:trPr>
          <w:trHeight w:val="302"/>
        </w:trPr>
        <w:tc>
          <w:tcPr>
            <w:tcW w:w="4775" w:type="dxa"/>
            <w:shd w:val="clear" w:color="auto" w:fill="auto"/>
            <w:vAlign w:val="center"/>
          </w:tcPr>
          <w:p w14:paraId="46A72BFF" w14:textId="1C023839"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Azalea Internal Medicine Associates PA</w:t>
            </w:r>
          </w:p>
        </w:tc>
        <w:tc>
          <w:tcPr>
            <w:tcW w:w="4850" w:type="dxa"/>
            <w:shd w:val="clear" w:color="auto" w:fill="auto"/>
            <w:vAlign w:val="center"/>
          </w:tcPr>
          <w:p w14:paraId="164FC249" w14:textId="1C339BE1"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028D7B3" w14:textId="77777777" w:rsidTr="008924CF">
        <w:trPr>
          <w:trHeight w:val="302"/>
        </w:trPr>
        <w:tc>
          <w:tcPr>
            <w:tcW w:w="4775" w:type="dxa"/>
            <w:shd w:val="clear" w:color="auto" w:fill="auto"/>
            <w:vAlign w:val="center"/>
          </w:tcPr>
          <w:p w14:paraId="27E8B1EF" w14:textId="19E7EB03"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Breaux Internal Medicine and Pediatric Clinic</w:t>
            </w:r>
          </w:p>
        </w:tc>
        <w:tc>
          <w:tcPr>
            <w:tcW w:w="4850" w:type="dxa"/>
            <w:shd w:val="clear" w:color="auto" w:fill="auto"/>
            <w:vAlign w:val="center"/>
          </w:tcPr>
          <w:p w14:paraId="24FEDB1E" w14:textId="712F84AA"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47CC95C5" w14:textId="77777777" w:rsidTr="008924CF">
        <w:trPr>
          <w:trHeight w:val="302"/>
        </w:trPr>
        <w:tc>
          <w:tcPr>
            <w:tcW w:w="4775" w:type="dxa"/>
            <w:shd w:val="clear" w:color="auto" w:fill="auto"/>
            <w:vAlign w:val="center"/>
          </w:tcPr>
          <w:p w14:paraId="67691CBD" w14:textId="0E9A904B"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 H Wilkinson Physician Network</w:t>
            </w:r>
          </w:p>
        </w:tc>
        <w:tc>
          <w:tcPr>
            <w:tcW w:w="4850" w:type="dxa"/>
            <w:shd w:val="clear" w:color="auto" w:fill="auto"/>
            <w:vAlign w:val="center"/>
          </w:tcPr>
          <w:p w14:paraId="46806C6E" w14:textId="5A9E4C09"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24753326" w14:textId="77777777" w:rsidTr="008924CF">
        <w:trPr>
          <w:trHeight w:val="302"/>
        </w:trPr>
        <w:tc>
          <w:tcPr>
            <w:tcW w:w="4775" w:type="dxa"/>
            <w:shd w:val="clear" w:color="auto" w:fill="auto"/>
            <w:vAlign w:val="center"/>
          </w:tcPr>
          <w:p w14:paraId="345355D5" w14:textId="3F3801B6"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C Michelle Mayeux </w:t>
            </w:r>
            <w:proofErr w:type="gramStart"/>
            <w:r w:rsidRPr="008D55FB">
              <w:rPr>
                <w:rFonts w:ascii="Arial" w:eastAsia="Times New Roman" w:hAnsi="Arial" w:cs="Arial"/>
                <w:color w:val="000000"/>
                <w:sz w:val="18"/>
                <w:szCs w:val="18"/>
              </w:rPr>
              <w:t>A</w:t>
            </w:r>
            <w:proofErr w:type="gramEnd"/>
            <w:r w:rsidRPr="008D55FB">
              <w:rPr>
                <w:rFonts w:ascii="Arial" w:eastAsia="Times New Roman" w:hAnsi="Arial" w:cs="Arial"/>
                <w:color w:val="000000"/>
                <w:sz w:val="18"/>
                <w:szCs w:val="18"/>
              </w:rPr>
              <w:t xml:space="preserve"> Professional Medical Corporation</w:t>
            </w:r>
          </w:p>
        </w:tc>
        <w:tc>
          <w:tcPr>
            <w:tcW w:w="4850" w:type="dxa"/>
            <w:shd w:val="clear" w:color="auto" w:fill="auto"/>
            <w:vAlign w:val="center"/>
          </w:tcPr>
          <w:p w14:paraId="7C109D73" w14:textId="62A672D7"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ADA4773" w14:textId="77777777" w:rsidTr="008924CF">
        <w:trPr>
          <w:trHeight w:val="302"/>
        </w:trPr>
        <w:tc>
          <w:tcPr>
            <w:tcW w:w="4775" w:type="dxa"/>
            <w:shd w:val="clear" w:color="auto" w:fill="auto"/>
            <w:vAlign w:val="center"/>
          </w:tcPr>
          <w:p w14:paraId="11BDC904" w14:textId="52F3F75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Cane River Family Medicine </w:t>
            </w:r>
            <w:proofErr w:type="gramStart"/>
            <w:r w:rsidRPr="008D55FB">
              <w:rPr>
                <w:rFonts w:ascii="Arial" w:eastAsia="Times New Roman" w:hAnsi="Arial" w:cs="Arial"/>
                <w:color w:val="000000"/>
                <w:sz w:val="18"/>
                <w:szCs w:val="18"/>
              </w:rPr>
              <w:t>A</w:t>
            </w:r>
            <w:proofErr w:type="gramEnd"/>
            <w:r w:rsidRPr="008D55FB">
              <w:rPr>
                <w:rFonts w:ascii="Arial" w:eastAsia="Times New Roman" w:hAnsi="Arial" w:cs="Arial"/>
                <w:color w:val="000000"/>
                <w:sz w:val="18"/>
                <w:szCs w:val="18"/>
              </w:rPr>
              <w:t xml:space="preserve"> Professional Medical Corporation</w:t>
            </w:r>
          </w:p>
        </w:tc>
        <w:tc>
          <w:tcPr>
            <w:tcW w:w="4850" w:type="dxa"/>
            <w:shd w:val="clear" w:color="auto" w:fill="auto"/>
            <w:vAlign w:val="center"/>
          </w:tcPr>
          <w:p w14:paraId="38D552E7" w14:textId="7463D808"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4B2EECB2" w14:textId="77777777" w:rsidTr="008924CF">
        <w:trPr>
          <w:trHeight w:val="302"/>
        </w:trPr>
        <w:tc>
          <w:tcPr>
            <w:tcW w:w="4775" w:type="dxa"/>
            <w:shd w:val="clear" w:color="auto" w:fill="auto"/>
            <w:vAlign w:val="center"/>
          </w:tcPr>
          <w:p w14:paraId="0A8B8AA5" w14:textId="623B371D" w:rsidR="000C0209" w:rsidRPr="008D55FB" w:rsidRDefault="000C0209" w:rsidP="000C0209">
            <w:pPr>
              <w:spacing w:before="4"/>
              <w:jc w:val="center"/>
              <w:rPr>
                <w:rFonts w:ascii="Arial" w:eastAsia="Times New Roman" w:hAnsi="Arial" w:cs="Arial"/>
                <w:color w:val="000000"/>
                <w:sz w:val="18"/>
                <w:szCs w:val="18"/>
              </w:rPr>
            </w:pPr>
            <w:proofErr w:type="spellStart"/>
            <w:r w:rsidRPr="008D55FB">
              <w:rPr>
                <w:rFonts w:ascii="Arial" w:eastAsia="Times New Roman" w:hAnsi="Arial" w:cs="Arial"/>
                <w:color w:val="000000"/>
                <w:sz w:val="18"/>
                <w:szCs w:val="18"/>
              </w:rPr>
              <w:t>Cenla</w:t>
            </w:r>
            <w:proofErr w:type="spellEnd"/>
            <w:r w:rsidRPr="008D55FB">
              <w:rPr>
                <w:rFonts w:ascii="Arial" w:eastAsia="Times New Roman" w:hAnsi="Arial" w:cs="Arial"/>
                <w:color w:val="000000"/>
                <w:sz w:val="18"/>
                <w:szCs w:val="18"/>
              </w:rPr>
              <w:t xml:space="preserve"> Family Medicine Associates, LLC</w:t>
            </w:r>
          </w:p>
        </w:tc>
        <w:tc>
          <w:tcPr>
            <w:tcW w:w="4850" w:type="dxa"/>
            <w:shd w:val="clear" w:color="auto" w:fill="auto"/>
            <w:vAlign w:val="center"/>
          </w:tcPr>
          <w:p w14:paraId="2652A273" w14:textId="14BE343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2E5B1F3D" w14:textId="77777777" w:rsidTr="008924CF">
        <w:trPr>
          <w:trHeight w:val="302"/>
        </w:trPr>
        <w:tc>
          <w:tcPr>
            <w:tcW w:w="4775" w:type="dxa"/>
            <w:shd w:val="clear" w:color="auto" w:fill="auto"/>
            <w:vAlign w:val="center"/>
          </w:tcPr>
          <w:p w14:paraId="6397A0ED" w14:textId="78CA2E90"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Good Shepherd Medical Center</w:t>
            </w:r>
          </w:p>
        </w:tc>
        <w:tc>
          <w:tcPr>
            <w:tcW w:w="4850" w:type="dxa"/>
            <w:shd w:val="clear" w:color="auto" w:fill="auto"/>
            <w:vAlign w:val="center"/>
          </w:tcPr>
          <w:p w14:paraId="4B0588BA" w14:textId="7F694E7C"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4EBF0B74" w14:textId="77777777" w:rsidTr="008924CF">
        <w:trPr>
          <w:trHeight w:val="302"/>
        </w:trPr>
        <w:tc>
          <w:tcPr>
            <w:tcW w:w="4775" w:type="dxa"/>
            <w:shd w:val="clear" w:color="auto" w:fill="auto"/>
            <w:vAlign w:val="center"/>
          </w:tcPr>
          <w:p w14:paraId="5F0E4ACB" w14:textId="12272EB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Health Ark-La-Tex</w:t>
            </w:r>
          </w:p>
        </w:tc>
        <w:tc>
          <w:tcPr>
            <w:tcW w:w="4850" w:type="dxa"/>
            <w:shd w:val="clear" w:color="auto" w:fill="auto"/>
            <w:vAlign w:val="center"/>
          </w:tcPr>
          <w:p w14:paraId="425840E9" w14:textId="0437161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20AFA16E" w14:textId="77777777" w:rsidTr="008924CF">
        <w:trPr>
          <w:trHeight w:val="302"/>
        </w:trPr>
        <w:tc>
          <w:tcPr>
            <w:tcW w:w="4775" w:type="dxa"/>
            <w:shd w:val="clear" w:color="auto" w:fill="auto"/>
            <w:vAlign w:val="center"/>
          </w:tcPr>
          <w:p w14:paraId="60EC7A19" w14:textId="0CD0B1A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Health Central Louisiana</w:t>
            </w:r>
          </w:p>
        </w:tc>
        <w:tc>
          <w:tcPr>
            <w:tcW w:w="4850" w:type="dxa"/>
            <w:shd w:val="clear" w:color="auto" w:fill="auto"/>
            <w:vAlign w:val="center"/>
          </w:tcPr>
          <w:p w14:paraId="6B1506B8" w14:textId="3D3D4D4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52B83DC7" w14:textId="77777777" w:rsidTr="008924CF">
        <w:trPr>
          <w:trHeight w:val="302"/>
        </w:trPr>
        <w:tc>
          <w:tcPr>
            <w:tcW w:w="4775" w:type="dxa"/>
            <w:shd w:val="clear" w:color="auto" w:fill="auto"/>
            <w:vAlign w:val="center"/>
          </w:tcPr>
          <w:p w14:paraId="220D0A1E" w14:textId="0126CB9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Health Northern Louisiana</w:t>
            </w:r>
          </w:p>
        </w:tc>
        <w:tc>
          <w:tcPr>
            <w:tcW w:w="4850" w:type="dxa"/>
            <w:shd w:val="clear" w:color="auto" w:fill="auto"/>
            <w:vAlign w:val="center"/>
          </w:tcPr>
          <w:p w14:paraId="6949E3E2" w14:textId="485E3B73"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11C413FA" w14:textId="77777777" w:rsidTr="008924CF">
        <w:trPr>
          <w:trHeight w:val="302"/>
        </w:trPr>
        <w:tc>
          <w:tcPr>
            <w:tcW w:w="4775" w:type="dxa"/>
            <w:shd w:val="clear" w:color="auto" w:fill="auto"/>
            <w:vAlign w:val="center"/>
          </w:tcPr>
          <w:p w14:paraId="4DF5F1CE" w14:textId="2A3F157E"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Health Southeast Texas</w:t>
            </w:r>
          </w:p>
        </w:tc>
        <w:tc>
          <w:tcPr>
            <w:tcW w:w="4850" w:type="dxa"/>
            <w:shd w:val="clear" w:color="auto" w:fill="auto"/>
            <w:vAlign w:val="center"/>
          </w:tcPr>
          <w:p w14:paraId="6F4A55A2" w14:textId="51285B0A"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03126131" w14:textId="77777777" w:rsidTr="008924CF">
        <w:trPr>
          <w:trHeight w:val="302"/>
        </w:trPr>
        <w:tc>
          <w:tcPr>
            <w:tcW w:w="4775" w:type="dxa"/>
            <w:shd w:val="clear" w:color="auto" w:fill="auto"/>
            <w:vAlign w:val="center"/>
          </w:tcPr>
          <w:p w14:paraId="60761E68" w14:textId="73274A39"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Health Southwestern Louisiana</w:t>
            </w:r>
          </w:p>
        </w:tc>
        <w:tc>
          <w:tcPr>
            <w:tcW w:w="4850" w:type="dxa"/>
            <w:shd w:val="clear" w:color="auto" w:fill="auto"/>
            <w:vAlign w:val="center"/>
          </w:tcPr>
          <w:p w14:paraId="2E796B33" w14:textId="45575A1B"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FE468D8" w14:textId="77777777" w:rsidTr="008924CF">
        <w:trPr>
          <w:trHeight w:val="302"/>
        </w:trPr>
        <w:tc>
          <w:tcPr>
            <w:tcW w:w="4775" w:type="dxa"/>
            <w:shd w:val="clear" w:color="auto" w:fill="auto"/>
            <w:vAlign w:val="center"/>
          </w:tcPr>
          <w:p w14:paraId="1EE82795" w14:textId="2897136B"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Hopkins Health Alliance</w:t>
            </w:r>
          </w:p>
        </w:tc>
        <w:tc>
          <w:tcPr>
            <w:tcW w:w="4850" w:type="dxa"/>
            <w:shd w:val="clear" w:color="auto" w:fill="auto"/>
            <w:vAlign w:val="center"/>
          </w:tcPr>
          <w:p w14:paraId="4B434CC1" w14:textId="46D0A78B"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1A552D2A" w14:textId="77777777" w:rsidTr="008924CF">
        <w:trPr>
          <w:trHeight w:val="302"/>
        </w:trPr>
        <w:tc>
          <w:tcPr>
            <w:tcW w:w="4775" w:type="dxa"/>
            <w:shd w:val="clear" w:color="auto" w:fill="auto"/>
            <w:vAlign w:val="center"/>
          </w:tcPr>
          <w:p w14:paraId="3EEA7FB2" w14:textId="50B25496"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Primary Care Specialists</w:t>
            </w:r>
          </w:p>
        </w:tc>
        <w:tc>
          <w:tcPr>
            <w:tcW w:w="4850" w:type="dxa"/>
            <w:shd w:val="clear" w:color="auto" w:fill="auto"/>
            <w:vAlign w:val="center"/>
          </w:tcPr>
          <w:p w14:paraId="45319606" w14:textId="6463DE66"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27CAD31F" w14:textId="77777777" w:rsidTr="008924CF">
        <w:trPr>
          <w:trHeight w:val="302"/>
        </w:trPr>
        <w:tc>
          <w:tcPr>
            <w:tcW w:w="4775" w:type="dxa"/>
            <w:shd w:val="clear" w:color="auto" w:fill="auto"/>
            <w:vAlign w:val="center"/>
          </w:tcPr>
          <w:p w14:paraId="22573DB0" w14:textId="2B12050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Santa Rosa Health Care Corporation</w:t>
            </w:r>
          </w:p>
        </w:tc>
        <w:tc>
          <w:tcPr>
            <w:tcW w:w="4850" w:type="dxa"/>
            <w:shd w:val="clear" w:color="auto" w:fill="auto"/>
            <w:vAlign w:val="center"/>
          </w:tcPr>
          <w:p w14:paraId="07E643FC" w14:textId="6D58DE26"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1C50DCBF" w14:textId="77777777" w:rsidTr="008924CF">
        <w:trPr>
          <w:trHeight w:val="302"/>
        </w:trPr>
        <w:tc>
          <w:tcPr>
            <w:tcW w:w="4775" w:type="dxa"/>
            <w:shd w:val="clear" w:color="auto" w:fill="auto"/>
            <w:vAlign w:val="center"/>
          </w:tcPr>
          <w:p w14:paraId="6CA6DE32" w14:textId="6531505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Christus Spohn Health System Corporation</w:t>
            </w:r>
          </w:p>
        </w:tc>
        <w:tc>
          <w:tcPr>
            <w:tcW w:w="4850" w:type="dxa"/>
            <w:shd w:val="clear" w:color="auto" w:fill="auto"/>
            <w:vAlign w:val="center"/>
          </w:tcPr>
          <w:p w14:paraId="58A71155" w14:textId="2FE337D3"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5B699FD1" w14:textId="77777777" w:rsidTr="008924CF">
        <w:trPr>
          <w:trHeight w:val="302"/>
        </w:trPr>
        <w:tc>
          <w:tcPr>
            <w:tcW w:w="4775" w:type="dxa"/>
            <w:shd w:val="clear" w:color="auto" w:fill="auto"/>
            <w:vAlign w:val="center"/>
          </w:tcPr>
          <w:p w14:paraId="1857911A" w14:textId="6E1D2911"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CHRIS</w:t>
            </w:r>
            <w:r w:rsidR="00DC3712">
              <w:rPr>
                <w:rFonts w:ascii="Arial" w:eastAsia="Times New Roman" w:hAnsi="Arial" w:cs="Arial"/>
                <w:color w:val="000000"/>
                <w:sz w:val="18"/>
                <w:szCs w:val="18"/>
              </w:rPr>
              <w:t>T</w:t>
            </w:r>
            <w:r w:rsidRPr="008D55FB">
              <w:rPr>
                <w:rFonts w:ascii="Arial" w:eastAsia="Times New Roman" w:hAnsi="Arial" w:cs="Arial"/>
                <w:color w:val="000000"/>
                <w:sz w:val="18"/>
                <w:szCs w:val="18"/>
              </w:rPr>
              <w:t>US Trinity Clinic</w:t>
            </w:r>
          </w:p>
        </w:tc>
        <w:tc>
          <w:tcPr>
            <w:tcW w:w="4850" w:type="dxa"/>
            <w:shd w:val="clear" w:color="auto" w:fill="auto"/>
            <w:vAlign w:val="center"/>
          </w:tcPr>
          <w:p w14:paraId="726658CD" w14:textId="6975AC0C"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0D4541F3" w14:textId="77777777" w:rsidTr="008924CF">
        <w:trPr>
          <w:trHeight w:val="302"/>
        </w:trPr>
        <w:tc>
          <w:tcPr>
            <w:tcW w:w="4775" w:type="dxa"/>
            <w:shd w:val="clear" w:color="auto" w:fill="auto"/>
            <w:vAlign w:val="center"/>
          </w:tcPr>
          <w:p w14:paraId="667745BC" w14:textId="34FFC060"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Diagnostic Group Integrated Healthcare System, </w:t>
            </w:r>
            <w:proofErr w:type="spellStart"/>
            <w:r w:rsidRPr="008D55FB">
              <w:rPr>
                <w:rFonts w:ascii="Arial" w:eastAsia="Times New Roman" w:hAnsi="Arial" w:cs="Arial"/>
                <w:color w:val="000000"/>
                <w:sz w:val="18"/>
                <w:szCs w:val="18"/>
              </w:rPr>
              <w:t>Pllc</w:t>
            </w:r>
            <w:proofErr w:type="spellEnd"/>
          </w:p>
        </w:tc>
        <w:tc>
          <w:tcPr>
            <w:tcW w:w="4850" w:type="dxa"/>
            <w:shd w:val="clear" w:color="auto" w:fill="auto"/>
            <w:vAlign w:val="center"/>
          </w:tcPr>
          <w:p w14:paraId="08BB1C9C" w14:textId="5283E616"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3FE2234" w14:textId="77777777" w:rsidTr="008924CF">
        <w:trPr>
          <w:trHeight w:val="302"/>
        </w:trPr>
        <w:tc>
          <w:tcPr>
            <w:tcW w:w="4775" w:type="dxa"/>
            <w:shd w:val="clear" w:color="auto" w:fill="auto"/>
            <w:vAlign w:val="center"/>
          </w:tcPr>
          <w:p w14:paraId="5B2DA38C" w14:textId="2773051A"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Fair Medical Clinic, APMC</w:t>
            </w:r>
          </w:p>
        </w:tc>
        <w:tc>
          <w:tcPr>
            <w:tcW w:w="4850" w:type="dxa"/>
            <w:shd w:val="clear" w:color="auto" w:fill="auto"/>
            <w:vAlign w:val="center"/>
          </w:tcPr>
          <w:p w14:paraId="00E81F1C" w14:textId="02977E15"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23D72D82" w14:textId="77777777" w:rsidTr="008924CF">
        <w:trPr>
          <w:trHeight w:val="302"/>
        </w:trPr>
        <w:tc>
          <w:tcPr>
            <w:tcW w:w="4775" w:type="dxa"/>
            <w:shd w:val="clear" w:color="auto" w:fill="auto"/>
            <w:vAlign w:val="center"/>
          </w:tcPr>
          <w:p w14:paraId="02970AC0" w14:textId="10F99258"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Family Doctor </w:t>
            </w:r>
            <w:proofErr w:type="gramStart"/>
            <w:r w:rsidRPr="008D55FB">
              <w:rPr>
                <w:rFonts w:ascii="Arial" w:eastAsia="Times New Roman" w:hAnsi="Arial" w:cs="Arial"/>
                <w:color w:val="000000"/>
                <w:sz w:val="18"/>
                <w:szCs w:val="18"/>
              </w:rPr>
              <w:t>Of</w:t>
            </w:r>
            <w:proofErr w:type="gramEnd"/>
            <w:r w:rsidRPr="008D55FB">
              <w:rPr>
                <w:rFonts w:ascii="Arial" w:eastAsia="Times New Roman" w:hAnsi="Arial" w:cs="Arial"/>
                <w:color w:val="000000"/>
                <w:sz w:val="18"/>
                <w:szCs w:val="18"/>
              </w:rPr>
              <w:t xml:space="preserve"> Natchitoches, Inc.</w:t>
            </w:r>
          </w:p>
        </w:tc>
        <w:tc>
          <w:tcPr>
            <w:tcW w:w="4850" w:type="dxa"/>
            <w:shd w:val="clear" w:color="auto" w:fill="auto"/>
            <w:vAlign w:val="center"/>
          </w:tcPr>
          <w:p w14:paraId="778426F3" w14:textId="517003B3"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487A1EC2" w14:textId="77777777" w:rsidTr="008924CF">
        <w:trPr>
          <w:trHeight w:val="302"/>
        </w:trPr>
        <w:tc>
          <w:tcPr>
            <w:tcW w:w="4775" w:type="dxa"/>
            <w:shd w:val="clear" w:color="auto" w:fill="auto"/>
            <w:vAlign w:val="center"/>
          </w:tcPr>
          <w:p w14:paraId="3F5CFB0C" w14:textId="0FFAC655"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Family Medicine Partners of Santa Fe, P.C.</w:t>
            </w:r>
          </w:p>
        </w:tc>
        <w:tc>
          <w:tcPr>
            <w:tcW w:w="4850" w:type="dxa"/>
            <w:shd w:val="clear" w:color="auto" w:fill="auto"/>
            <w:vAlign w:val="center"/>
          </w:tcPr>
          <w:p w14:paraId="6D17E35B" w14:textId="229753CB" w:rsidR="000C0209" w:rsidRPr="008D55FB" w:rsidRDefault="000C0209" w:rsidP="000C0209">
            <w:pPr>
              <w:spacing w:before="4"/>
              <w:jc w:val="center"/>
              <w:rPr>
                <w:rFonts w:ascii="Arial" w:eastAsia="Times New Roman" w:hAnsi="Arial" w:cs="Arial"/>
                <w:color w:val="000000"/>
                <w:sz w:val="18"/>
                <w:szCs w:val="18"/>
              </w:rPr>
            </w:pPr>
            <w:r w:rsidRPr="008D55FB">
              <w:rPr>
                <w:rFonts w:ascii="Arial" w:hAnsi="Arial" w:cs="Arial"/>
                <w:sz w:val="18"/>
                <w:szCs w:val="18"/>
              </w:rPr>
              <w:t>N</w:t>
            </w:r>
          </w:p>
        </w:tc>
      </w:tr>
      <w:tr w:rsidR="000C0209" w:rsidRPr="008D55FB" w14:paraId="69504997" w14:textId="77777777" w:rsidTr="008924CF">
        <w:trPr>
          <w:trHeight w:val="302"/>
        </w:trPr>
        <w:tc>
          <w:tcPr>
            <w:tcW w:w="4775" w:type="dxa"/>
            <w:shd w:val="clear" w:color="auto" w:fill="auto"/>
            <w:vAlign w:val="center"/>
          </w:tcPr>
          <w:p w14:paraId="7CD1FEC9" w14:textId="48241918"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Francisco A. </w:t>
            </w:r>
            <w:proofErr w:type="spellStart"/>
            <w:r w:rsidRPr="008D55FB">
              <w:rPr>
                <w:rFonts w:ascii="Arial" w:eastAsia="Times New Roman" w:hAnsi="Arial" w:cs="Arial"/>
                <w:color w:val="000000"/>
                <w:sz w:val="18"/>
                <w:szCs w:val="18"/>
              </w:rPr>
              <w:t>Acebo</w:t>
            </w:r>
            <w:proofErr w:type="spellEnd"/>
            <w:r w:rsidRPr="008D55FB">
              <w:rPr>
                <w:rFonts w:ascii="Arial" w:eastAsia="Times New Roman" w:hAnsi="Arial" w:cs="Arial"/>
                <w:color w:val="000000"/>
                <w:sz w:val="18"/>
                <w:szCs w:val="18"/>
              </w:rPr>
              <w:t xml:space="preserve"> M.D. P.A.</w:t>
            </w:r>
          </w:p>
        </w:tc>
        <w:tc>
          <w:tcPr>
            <w:tcW w:w="4850" w:type="dxa"/>
            <w:shd w:val="clear" w:color="auto" w:fill="auto"/>
            <w:vAlign w:val="center"/>
          </w:tcPr>
          <w:p w14:paraId="1F2854F7" w14:textId="2BE3957F" w:rsidR="000C0209" w:rsidRPr="008D55FB" w:rsidRDefault="000C0209" w:rsidP="000C0209">
            <w:pPr>
              <w:spacing w:before="4"/>
              <w:jc w:val="center"/>
              <w:rPr>
                <w:rFonts w:ascii="Arial" w:hAnsi="Arial" w:cs="Arial"/>
                <w:sz w:val="18"/>
                <w:szCs w:val="18"/>
              </w:rPr>
            </w:pPr>
            <w:r w:rsidRPr="008D55FB">
              <w:rPr>
                <w:rFonts w:ascii="Arial" w:hAnsi="Arial" w:cs="Arial"/>
                <w:sz w:val="18"/>
                <w:szCs w:val="18"/>
              </w:rPr>
              <w:t>N</w:t>
            </w:r>
          </w:p>
        </w:tc>
      </w:tr>
      <w:tr w:rsidR="000C0209" w:rsidRPr="008D55FB" w14:paraId="230C14FE" w14:textId="77777777" w:rsidTr="008924CF">
        <w:trPr>
          <w:trHeight w:val="302"/>
        </w:trPr>
        <w:tc>
          <w:tcPr>
            <w:tcW w:w="4775" w:type="dxa"/>
            <w:shd w:val="clear" w:color="auto" w:fill="auto"/>
            <w:vAlign w:val="center"/>
          </w:tcPr>
          <w:p w14:paraId="47D5DF1C" w14:textId="218E11F1"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Freedman Clinic of Internal Medicine, LLP</w:t>
            </w:r>
          </w:p>
        </w:tc>
        <w:tc>
          <w:tcPr>
            <w:tcW w:w="4850" w:type="dxa"/>
            <w:shd w:val="clear" w:color="auto" w:fill="auto"/>
            <w:vAlign w:val="center"/>
          </w:tcPr>
          <w:p w14:paraId="72DCFE13" w14:textId="625310D5" w:rsidR="000C0209" w:rsidRPr="008D55FB" w:rsidRDefault="000C0209" w:rsidP="000C0209">
            <w:pPr>
              <w:spacing w:before="4"/>
              <w:jc w:val="center"/>
              <w:rPr>
                <w:rFonts w:ascii="Arial" w:hAnsi="Arial" w:cs="Arial"/>
                <w:sz w:val="18"/>
                <w:szCs w:val="18"/>
              </w:rPr>
            </w:pPr>
            <w:r w:rsidRPr="008D55FB">
              <w:rPr>
                <w:rFonts w:ascii="Arial" w:eastAsia="Times New Roman" w:hAnsi="Arial" w:cs="Arial"/>
                <w:color w:val="000000"/>
                <w:sz w:val="18"/>
                <w:szCs w:val="18"/>
              </w:rPr>
              <w:t>N</w:t>
            </w:r>
          </w:p>
        </w:tc>
      </w:tr>
      <w:tr w:rsidR="000C0209" w:rsidRPr="008D55FB" w14:paraId="42C3DF00" w14:textId="77777777" w:rsidTr="008924CF">
        <w:trPr>
          <w:trHeight w:val="302"/>
        </w:trPr>
        <w:tc>
          <w:tcPr>
            <w:tcW w:w="4775" w:type="dxa"/>
            <w:shd w:val="clear" w:color="auto" w:fill="auto"/>
            <w:vAlign w:val="center"/>
          </w:tcPr>
          <w:p w14:paraId="07D94CA3" w14:textId="6F4EEDB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Full Circle Healing Family Practice, LLC</w:t>
            </w:r>
          </w:p>
        </w:tc>
        <w:tc>
          <w:tcPr>
            <w:tcW w:w="4850" w:type="dxa"/>
            <w:shd w:val="clear" w:color="auto" w:fill="auto"/>
            <w:vAlign w:val="center"/>
          </w:tcPr>
          <w:p w14:paraId="365DAD08" w14:textId="4201B8AE"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186035D" w14:textId="77777777" w:rsidTr="008924CF">
        <w:trPr>
          <w:trHeight w:val="302"/>
        </w:trPr>
        <w:tc>
          <w:tcPr>
            <w:tcW w:w="4775" w:type="dxa"/>
            <w:shd w:val="clear" w:color="auto" w:fill="auto"/>
            <w:vAlign w:val="center"/>
          </w:tcPr>
          <w:p w14:paraId="2A94CF24" w14:textId="6D3BE2A5"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Glen G. Guillet M.D., P.A.</w:t>
            </w:r>
          </w:p>
        </w:tc>
        <w:tc>
          <w:tcPr>
            <w:tcW w:w="4850" w:type="dxa"/>
            <w:shd w:val="clear" w:color="auto" w:fill="auto"/>
            <w:vAlign w:val="center"/>
          </w:tcPr>
          <w:p w14:paraId="29DB6A34" w14:textId="2D72C84E"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321F1390" w14:textId="77777777" w:rsidTr="008924CF">
        <w:trPr>
          <w:trHeight w:val="302"/>
        </w:trPr>
        <w:tc>
          <w:tcPr>
            <w:tcW w:w="4775" w:type="dxa"/>
            <w:shd w:val="clear" w:color="auto" w:fill="auto"/>
            <w:vAlign w:val="center"/>
          </w:tcPr>
          <w:p w14:paraId="6AD4322D" w14:textId="6D3E3A1A"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Golden Triangle Family Care Center</w:t>
            </w:r>
          </w:p>
        </w:tc>
        <w:tc>
          <w:tcPr>
            <w:tcW w:w="4850" w:type="dxa"/>
            <w:shd w:val="clear" w:color="auto" w:fill="auto"/>
            <w:vAlign w:val="center"/>
          </w:tcPr>
          <w:p w14:paraId="6995C7CE" w14:textId="0747D988"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43B9E8AA" w14:textId="77777777" w:rsidTr="008924CF">
        <w:trPr>
          <w:trHeight w:val="302"/>
        </w:trPr>
        <w:tc>
          <w:tcPr>
            <w:tcW w:w="4775" w:type="dxa"/>
            <w:shd w:val="clear" w:color="auto" w:fill="auto"/>
            <w:vAlign w:val="center"/>
          </w:tcPr>
          <w:p w14:paraId="5A513A38" w14:textId="4E1F9C58"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Griffin Family Medicine Clinic</w:t>
            </w:r>
          </w:p>
        </w:tc>
        <w:tc>
          <w:tcPr>
            <w:tcW w:w="4850" w:type="dxa"/>
            <w:shd w:val="clear" w:color="auto" w:fill="auto"/>
            <w:vAlign w:val="center"/>
          </w:tcPr>
          <w:p w14:paraId="79336516" w14:textId="2DBDCCF6"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0CA20BBC" w14:textId="77777777" w:rsidTr="008924CF">
        <w:trPr>
          <w:trHeight w:val="302"/>
        </w:trPr>
        <w:tc>
          <w:tcPr>
            <w:tcW w:w="4775" w:type="dxa"/>
            <w:shd w:val="clear" w:color="auto" w:fill="auto"/>
            <w:vAlign w:val="center"/>
          </w:tcPr>
          <w:p w14:paraId="79A54F4B" w14:textId="3FA8E930"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lastRenderedPageBreak/>
              <w:t>Hill Country Medical Associates</w:t>
            </w:r>
          </w:p>
        </w:tc>
        <w:tc>
          <w:tcPr>
            <w:tcW w:w="4850" w:type="dxa"/>
            <w:shd w:val="clear" w:color="auto" w:fill="auto"/>
            <w:vAlign w:val="center"/>
          </w:tcPr>
          <w:p w14:paraId="55DFFAB6" w14:textId="4E06B1A0"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5FBA6917" w14:textId="77777777" w:rsidTr="008924CF">
        <w:trPr>
          <w:trHeight w:val="302"/>
        </w:trPr>
        <w:tc>
          <w:tcPr>
            <w:tcW w:w="4775" w:type="dxa"/>
            <w:shd w:val="clear" w:color="auto" w:fill="auto"/>
            <w:vAlign w:val="center"/>
          </w:tcPr>
          <w:p w14:paraId="6FE8C8B5" w14:textId="0D5E81E8"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Hong Catherine Trinh Medica Group </w:t>
            </w:r>
            <w:proofErr w:type="spellStart"/>
            <w:r w:rsidRPr="008D55FB">
              <w:rPr>
                <w:rFonts w:ascii="Arial" w:eastAsia="Times New Roman" w:hAnsi="Arial" w:cs="Arial"/>
                <w:color w:val="000000"/>
                <w:sz w:val="18"/>
                <w:szCs w:val="18"/>
              </w:rPr>
              <w:t>Llp</w:t>
            </w:r>
            <w:proofErr w:type="spellEnd"/>
          </w:p>
        </w:tc>
        <w:tc>
          <w:tcPr>
            <w:tcW w:w="4850" w:type="dxa"/>
            <w:shd w:val="clear" w:color="auto" w:fill="auto"/>
            <w:vAlign w:val="center"/>
          </w:tcPr>
          <w:p w14:paraId="5068CE2D" w14:textId="7DAA5FFE"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14121893" w14:textId="77777777" w:rsidTr="008924CF">
        <w:trPr>
          <w:trHeight w:val="302"/>
        </w:trPr>
        <w:tc>
          <w:tcPr>
            <w:tcW w:w="4775" w:type="dxa"/>
            <w:shd w:val="clear" w:color="auto" w:fill="auto"/>
            <w:vAlign w:val="center"/>
          </w:tcPr>
          <w:p w14:paraId="3F5571CE" w14:textId="1545865D"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James Mitchell</w:t>
            </w:r>
          </w:p>
        </w:tc>
        <w:tc>
          <w:tcPr>
            <w:tcW w:w="4850" w:type="dxa"/>
            <w:shd w:val="clear" w:color="auto" w:fill="auto"/>
            <w:vAlign w:val="center"/>
          </w:tcPr>
          <w:p w14:paraId="4BFBC06E" w14:textId="274051CA"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28EA3861" w14:textId="77777777" w:rsidTr="008924CF">
        <w:trPr>
          <w:trHeight w:val="302"/>
        </w:trPr>
        <w:tc>
          <w:tcPr>
            <w:tcW w:w="4775" w:type="dxa"/>
            <w:shd w:val="clear" w:color="auto" w:fill="auto"/>
            <w:vAlign w:val="center"/>
          </w:tcPr>
          <w:p w14:paraId="0F3A5B55" w14:textId="3C81A8D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Jerome Lee Sang MD, PA</w:t>
            </w:r>
          </w:p>
        </w:tc>
        <w:tc>
          <w:tcPr>
            <w:tcW w:w="4850" w:type="dxa"/>
            <w:shd w:val="clear" w:color="auto" w:fill="auto"/>
            <w:vAlign w:val="center"/>
          </w:tcPr>
          <w:p w14:paraId="4CCE7EFB" w14:textId="55383F5D"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4C593442" w14:textId="77777777" w:rsidTr="008924CF">
        <w:trPr>
          <w:trHeight w:val="302"/>
        </w:trPr>
        <w:tc>
          <w:tcPr>
            <w:tcW w:w="4775" w:type="dxa"/>
            <w:shd w:val="clear" w:color="auto" w:fill="auto"/>
            <w:vAlign w:val="center"/>
          </w:tcPr>
          <w:p w14:paraId="29032926" w14:textId="1536A351"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Joshua Brown MD PC</w:t>
            </w:r>
          </w:p>
        </w:tc>
        <w:tc>
          <w:tcPr>
            <w:tcW w:w="4850" w:type="dxa"/>
            <w:shd w:val="clear" w:color="auto" w:fill="auto"/>
            <w:vAlign w:val="center"/>
          </w:tcPr>
          <w:p w14:paraId="794E4FD2" w14:textId="6C241E0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022F8F2" w14:textId="77777777" w:rsidTr="008924CF">
        <w:trPr>
          <w:trHeight w:val="302"/>
        </w:trPr>
        <w:tc>
          <w:tcPr>
            <w:tcW w:w="4775" w:type="dxa"/>
            <w:shd w:val="clear" w:color="auto" w:fill="auto"/>
            <w:vAlign w:val="center"/>
          </w:tcPr>
          <w:p w14:paraId="2C3D3494" w14:textId="38B54C6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K Paul </w:t>
            </w:r>
            <w:proofErr w:type="spellStart"/>
            <w:r w:rsidRPr="008D55FB">
              <w:rPr>
                <w:rFonts w:ascii="Arial" w:eastAsia="Times New Roman" w:hAnsi="Arial" w:cs="Arial"/>
                <w:color w:val="000000"/>
                <w:sz w:val="18"/>
                <w:szCs w:val="18"/>
              </w:rPr>
              <w:t>Gerstenberg</w:t>
            </w:r>
            <w:proofErr w:type="spellEnd"/>
            <w:r w:rsidRPr="008D55FB">
              <w:rPr>
                <w:rFonts w:ascii="Arial" w:eastAsia="Times New Roman" w:hAnsi="Arial" w:cs="Arial"/>
                <w:color w:val="000000"/>
                <w:sz w:val="18"/>
                <w:szCs w:val="18"/>
              </w:rPr>
              <w:t>, D O, P A</w:t>
            </w:r>
          </w:p>
        </w:tc>
        <w:tc>
          <w:tcPr>
            <w:tcW w:w="4850" w:type="dxa"/>
            <w:shd w:val="clear" w:color="auto" w:fill="auto"/>
            <w:vAlign w:val="center"/>
          </w:tcPr>
          <w:p w14:paraId="4316E383" w14:textId="1E4017BB"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5CF1C6BD" w14:textId="77777777" w:rsidTr="008924CF">
        <w:trPr>
          <w:trHeight w:val="302"/>
        </w:trPr>
        <w:tc>
          <w:tcPr>
            <w:tcW w:w="4775" w:type="dxa"/>
            <w:shd w:val="clear" w:color="auto" w:fill="auto"/>
            <w:vAlign w:val="center"/>
          </w:tcPr>
          <w:p w14:paraId="5743E9B3" w14:textId="42622404"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Kent Tompkins</w:t>
            </w:r>
          </w:p>
        </w:tc>
        <w:tc>
          <w:tcPr>
            <w:tcW w:w="4850" w:type="dxa"/>
            <w:shd w:val="clear" w:color="auto" w:fill="auto"/>
            <w:vAlign w:val="center"/>
          </w:tcPr>
          <w:p w14:paraId="6369626C" w14:textId="4A0C81B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30BAF25D" w14:textId="77777777" w:rsidTr="008924CF">
        <w:trPr>
          <w:trHeight w:val="302"/>
        </w:trPr>
        <w:tc>
          <w:tcPr>
            <w:tcW w:w="4775" w:type="dxa"/>
            <w:shd w:val="clear" w:color="auto" w:fill="auto"/>
            <w:vAlign w:val="center"/>
          </w:tcPr>
          <w:p w14:paraId="24E04910" w14:textId="0EF0A325"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Lisa Somoza Robles MD LLC</w:t>
            </w:r>
          </w:p>
        </w:tc>
        <w:tc>
          <w:tcPr>
            <w:tcW w:w="4850" w:type="dxa"/>
            <w:shd w:val="clear" w:color="auto" w:fill="auto"/>
            <w:vAlign w:val="center"/>
          </w:tcPr>
          <w:p w14:paraId="4B5FAE9F" w14:textId="40AF6F40"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3F9170E4" w14:textId="77777777" w:rsidTr="008924CF">
        <w:trPr>
          <w:trHeight w:val="302"/>
        </w:trPr>
        <w:tc>
          <w:tcPr>
            <w:tcW w:w="4775" w:type="dxa"/>
            <w:shd w:val="clear" w:color="auto" w:fill="auto"/>
            <w:vAlign w:val="center"/>
          </w:tcPr>
          <w:p w14:paraId="3CE33F25" w14:textId="49A4AE86"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Mark </w:t>
            </w:r>
            <w:proofErr w:type="spellStart"/>
            <w:r w:rsidRPr="008D55FB">
              <w:rPr>
                <w:rFonts w:ascii="Arial" w:eastAsia="Times New Roman" w:hAnsi="Arial" w:cs="Arial"/>
                <w:color w:val="000000"/>
                <w:sz w:val="18"/>
                <w:szCs w:val="18"/>
              </w:rPr>
              <w:t>Seredowych</w:t>
            </w:r>
            <w:proofErr w:type="spellEnd"/>
            <w:r w:rsidRPr="008D55FB">
              <w:rPr>
                <w:rFonts w:ascii="Arial" w:eastAsia="Times New Roman" w:hAnsi="Arial" w:cs="Arial"/>
                <w:color w:val="000000"/>
                <w:sz w:val="18"/>
                <w:szCs w:val="18"/>
              </w:rPr>
              <w:t xml:space="preserve"> MD PC</w:t>
            </w:r>
          </w:p>
        </w:tc>
        <w:tc>
          <w:tcPr>
            <w:tcW w:w="4850" w:type="dxa"/>
            <w:shd w:val="clear" w:color="auto" w:fill="auto"/>
            <w:vAlign w:val="center"/>
          </w:tcPr>
          <w:p w14:paraId="74FA40B6" w14:textId="4DC82066"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3E51047" w14:textId="77777777" w:rsidTr="008924CF">
        <w:trPr>
          <w:trHeight w:val="302"/>
        </w:trPr>
        <w:tc>
          <w:tcPr>
            <w:tcW w:w="4775" w:type="dxa"/>
            <w:shd w:val="clear" w:color="auto" w:fill="auto"/>
            <w:vAlign w:val="center"/>
          </w:tcPr>
          <w:p w14:paraId="57D79F0B" w14:textId="65AE60BD"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Mary Ingram Long </w:t>
            </w:r>
            <w:proofErr w:type="gramStart"/>
            <w:r w:rsidRPr="008D55FB">
              <w:rPr>
                <w:rFonts w:ascii="Arial" w:eastAsia="Times New Roman" w:hAnsi="Arial" w:cs="Arial"/>
                <w:color w:val="000000"/>
                <w:sz w:val="18"/>
                <w:szCs w:val="18"/>
              </w:rPr>
              <w:t>A</w:t>
            </w:r>
            <w:proofErr w:type="gramEnd"/>
            <w:r w:rsidRPr="008D55FB">
              <w:rPr>
                <w:rFonts w:ascii="Arial" w:eastAsia="Times New Roman" w:hAnsi="Arial" w:cs="Arial"/>
                <w:color w:val="000000"/>
                <w:sz w:val="18"/>
                <w:szCs w:val="18"/>
              </w:rPr>
              <w:t xml:space="preserve"> Professional Medical Corporation</w:t>
            </w:r>
          </w:p>
        </w:tc>
        <w:tc>
          <w:tcPr>
            <w:tcW w:w="4850" w:type="dxa"/>
            <w:shd w:val="clear" w:color="auto" w:fill="auto"/>
            <w:vAlign w:val="center"/>
          </w:tcPr>
          <w:p w14:paraId="05FD5CFD" w14:textId="6DC2108B"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3FC1A474" w14:textId="77777777" w:rsidTr="008924CF">
        <w:trPr>
          <w:trHeight w:val="302"/>
        </w:trPr>
        <w:tc>
          <w:tcPr>
            <w:tcW w:w="4775" w:type="dxa"/>
            <w:shd w:val="clear" w:color="auto" w:fill="auto"/>
            <w:vAlign w:val="center"/>
          </w:tcPr>
          <w:p w14:paraId="1454650D" w14:textId="02CEC917"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Medical Specialists of </w:t>
            </w:r>
            <w:proofErr w:type="spellStart"/>
            <w:r w:rsidRPr="008D55FB">
              <w:rPr>
                <w:rFonts w:ascii="Arial" w:eastAsia="Times New Roman" w:hAnsi="Arial" w:cs="Arial"/>
                <w:color w:val="000000"/>
                <w:sz w:val="18"/>
                <w:szCs w:val="18"/>
              </w:rPr>
              <w:t>Texakrana</w:t>
            </w:r>
            <w:proofErr w:type="spellEnd"/>
          </w:p>
        </w:tc>
        <w:tc>
          <w:tcPr>
            <w:tcW w:w="4850" w:type="dxa"/>
            <w:shd w:val="clear" w:color="auto" w:fill="auto"/>
            <w:vAlign w:val="center"/>
          </w:tcPr>
          <w:p w14:paraId="04B57121" w14:textId="52052DC1"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457D278A" w14:textId="77777777" w:rsidTr="008924CF">
        <w:trPr>
          <w:trHeight w:val="302"/>
        </w:trPr>
        <w:tc>
          <w:tcPr>
            <w:tcW w:w="4775" w:type="dxa"/>
            <w:shd w:val="clear" w:color="auto" w:fill="auto"/>
            <w:vAlign w:val="center"/>
          </w:tcPr>
          <w:p w14:paraId="475F29F7" w14:textId="6D62A721"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Mother Frances Hospital Regional Health Care Center</w:t>
            </w:r>
          </w:p>
        </w:tc>
        <w:tc>
          <w:tcPr>
            <w:tcW w:w="4850" w:type="dxa"/>
            <w:shd w:val="clear" w:color="auto" w:fill="auto"/>
            <w:vAlign w:val="center"/>
          </w:tcPr>
          <w:p w14:paraId="28D9C592" w14:textId="7CB2A08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E01F440" w14:textId="77777777" w:rsidTr="008924CF">
        <w:trPr>
          <w:trHeight w:val="302"/>
        </w:trPr>
        <w:tc>
          <w:tcPr>
            <w:tcW w:w="4775" w:type="dxa"/>
            <w:shd w:val="clear" w:color="auto" w:fill="auto"/>
            <w:vAlign w:val="center"/>
          </w:tcPr>
          <w:p w14:paraId="40488EA1" w14:textId="5C04208D"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Mother Frances Hospital-Jacksonville</w:t>
            </w:r>
          </w:p>
        </w:tc>
        <w:tc>
          <w:tcPr>
            <w:tcW w:w="4850" w:type="dxa"/>
            <w:shd w:val="clear" w:color="auto" w:fill="auto"/>
            <w:vAlign w:val="center"/>
          </w:tcPr>
          <w:p w14:paraId="3A948012" w14:textId="2561B13E"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51B59F1F" w14:textId="77777777" w:rsidTr="008924CF">
        <w:trPr>
          <w:trHeight w:val="302"/>
        </w:trPr>
        <w:tc>
          <w:tcPr>
            <w:tcW w:w="4775" w:type="dxa"/>
            <w:shd w:val="clear" w:color="auto" w:fill="auto"/>
            <w:vAlign w:val="center"/>
          </w:tcPr>
          <w:p w14:paraId="30A67EEF" w14:textId="3FA65AAD"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Mother Frances Hospital-Winnsboro</w:t>
            </w:r>
          </w:p>
        </w:tc>
        <w:tc>
          <w:tcPr>
            <w:tcW w:w="4850" w:type="dxa"/>
            <w:shd w:val="clear" w:color="auto" w:fill="auto"/>
            <w:vAlign w:val="center"/>
          </w:tcPr>
          <w:p w14:paraId="7E605BFB" w14:textId="6BF186B2"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7D42F5C8" w14:textId="77777777" w:rsidTr="008924CF">
        <w:trPr>
          <w:trHeight w:val="302"/>
        </w:trPr>
        <w:tc>
          <w:tcPr>
            <w:tcW w:w="4775" w:type="dxa"/>
            <w:shd w:val="clear" w:color="auto" w:fill="auto"/>
            <w:vAlign w:val="center"/>
          </w:tcPr>
          <w:p w14:paraId="7DE7663C" w14:textId="0CDBE867"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Phoenix Health Center, PLLC</w:t>
            </w:r>
          </w:p>
        </w:tc>
        <w:tc>
          <w:tcPr>
            <w:tcW w:w="4850" w:type="dxa"/>
            <w:shd w:val="clear" w:color="auto" w:fill="auto"/>
            <w:vAlign w:val="center"/>
          </w:tcPr>
          <w:p w14:paraId="3149F4D9" w14:textId="6B6F7CE0"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A8A162D" w14:textId="77777777" w:rsidTr="008924CF">
        <w:trPr>
          <w:trHeight w:val="302"/>
        </w:trPr>
        <w:tc>
          <w:tcPr>
            <w:tcW w:w="4775" w:type="dxa"/>
            <w:shd w:val="clear" w:color="auto" w:fill="auto"/>
            <w:vAlign w:val="center"/>
          </w:tcPr>
          <w:p w14:paraId="4BA2BED5" w14:textId="4E81BAD3"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Primary Care Specialists, LLC</w:t>
            </w:r>
          </w:p>
        </w:tc>
        <w:tc>
          <w:tcPr>
            <w:tcW w:w="4850" w:type="dxa"/>
            <w:shd w:val="clear" w:color="auto" w:fill="auto"/>
            <w:vAlign w:val="center"/>
          </w:tcPr>
          <w:p w14:paraId="3D7FCA8B" w14:textId="61E921DE"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521EA692" w14:textId="77777777" w:rsidTr="008924CF">
        <w:trPr>
          <w:trHeight w:val="302"/>
        </w:trPr>
        <w:tc>
          <w:tcPr>
            <w:tcW w:w="4775" w:type="dxa"/>
            <w:shd w:val="clear" w:color="auto" w:fill="auto"/>
            <w:vAlign w:val="center"/>
          </w:tcPr>
          <w:p w14:paraId="7A4A12C1" w14:textId="7CE913BD"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Santa Rosa Family Health Center</w:t>
            </w:r>
          </w:p>
        </w:tc>
        <w:tc>
          <w:tcPr>
            <w:tcW w:w="4850" w:type="dxa"/>
            <w:shd w:val="clear" w:color="auto" w:fill="auto"/>
            <w:vAlign w:val="center"/>
          </w:tcPr>
          <w:p w14:paraId="06BE6B15" w14:textId="14A73EA9"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5D5EBCDE" w14:textId="77777777" w:rsidTr="008924CF">
        <w:trPr>
          <w:trHeight w:val="302"/>
        </w:trPr>
        <w:tc>
          <w:tcPr>
            <w:tcW w:w="4775" w:type="dxa"/>
            <w:shd w:val="clear" w:color="auto" w:fill="auto"/>
            <w:vAlign w:val="center"/>
          </w:tcPr>
          <w:p w14:paraId="6E303431" w14:textId="16807069"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Serenity Inc</w:t>
            </w:r>
          </w:p>
        </w:tc>
        <w:tc>
          <w:tcPr>
            <w:tcW w:w="4850" w:type="dxa"/>
            <w:shd w:val="clear" w:color="auto" w:fill="auto"/>
            <w:vAlign w:val="center"/>
          </w:tcPr>
          <w:p w14:paraId="4A4F4033" w14:textId="586524DD"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6277BB" w:rsidRPr="008D55FB" w14:paraId="570A17CF" w14:textId="77777777" w:rsidTr="008924CF">
        <w:trPr>
          <w:trHeight w:val="302"/>
        </w:trPr>
        <w:tc>
          <w:tcPr>
            <w:tcW w:w="4775" w:type="dxa"/>
            <w:shd w:val="clear" w:color="auto" w:fill="auto"/>
            <w:vAlign w:val="center"/>
          </w:tcPr>
          <w:p w14:paraId="1D7E1226" w14:textId="2A860C9E" w:rsidR="006277BB" w:rsidRPr="008D55FB" w:rsidRDefault="006277BB"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Specialty Physicians of Central Texas</w:t>
            </w:r>
          </w:p>
        </w:tc>
        <w:tc>
          <w:tcPr>
            <w:tcW w:w="4850" w:type="dxa"/>
            <w:shd w:val="clear" w:color="auto" w:fill="auto"/>
            <w:vAlign w:val="center"/>
          </w:tcPr>
          <w:p w14:paraId="088AFC9F" w14:textId="739EDBBE" w:rsidR="006277BB" w:rsidRPr="008D55FB" w:rsidRDefault="006277BB"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1F3B4ABB" w14:textId="77777777" w:rsidTr="008924CF">
        <w:trPr>
          <w:trHeight w:val="302"/>
        </w:trPr>
        <w:tc>
          <w:tcPr>
            <w:tcW w:w="4775" w:type="dxa"/>
            <w:shd w:val="clear" w:color="auto" w:fill="auto"/>
            <w:vAlign w:val="center"/>
          </w:tcPr>
          <w:p w14:paraId="7BC5FFE5" w14:textId="40AEB988"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St. Vincent Hospital</w:t>
            </w:r>
          </w:p>
        </w:tc>
        <w:tc>
          <w:tcPr>
            <w:tcW w:w="4850" w:type="dxa"/>
            <w:shd w:val="clear" w:color="auto" w:fill="auto"/>
            <w:vAlign w:val="center"/>
          </w:tcPr>
          <w:p w14:paraId="75F6FC55" w14:textId="0A1068D5"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0B484398" w14:textId="77777777" w:rsidTr="008924CF">
        <w:trPr>
          <w:trHeight w:val="302"/>
        </w:trPr>
        <w:tc>
          <w:tcPr>
            <w:tcW w:w="4775" w:type="dxa"/>
            <w:shd w:val="clear" w:color="auto" w:fill="auto"/>
            <w:vAlign w:val="center"/>
          </w:tcPr>
          <w:p w14:paraId="119AA0C3" w14:textId="6E55DF2E"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Stephen Spain</w:t>
            </w:r>
          </w:p>
        </w:tc>
        <w:tc>
          <w:tcPr>
            <w:tcW w:w="4850" w:type="dxa"/>
            <w:shd w:val="clear" w:color="auto" w:fill="auto"/>
            <w:vAlign w:val="center"/>
          </w:tcPr>
          <w:p w14:paraId="74160199" w14:textId="6F5FD40E"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11343D60" w14:textId="77777777" w:rsidTr="008924CF">
        <w:trPr>
          <w:trHeight w:val="302"/>
        </w:trPr>
        <w:tc>
          <w:tcPr>
            <w:tcW w:w="4775" w:type="dxa"/>
            <w:shd w:val="clear" w:color="auto" w:fill="auto"/>
            <w:vAlign w:val="center"/>
          </w:tcPr>
          <w:p w14:paraId="00AA4118" w14:textId="1C234DDA" w:rsidR="000C0209" w:rsidRPr="008D55FB" w:rsidRDefault="000C0209" w:rsidP="000C0209">
            <w:pPr>
              <w:spacing w:before="4"/>
              <w:jc w:val="center"/>
              <w:rPr>
                <w:rFonts w:ascii="Arial" w:eastAsia="Times New Roman" w:hAnsi="Arial" w:cs="Arial"/>
                <w:color w:val="000000"/>
                <w:sz w:val="18"/>
                <w:szCs w:val="18"/>
              </w:rPr>
            </w:pPr>
            <w:proofErr w:type="spellStart"/>
            <w:r w:rsidRPr="008D55FB">
              <w:rPr>
                <w:rFonts w:ascii="Arial" w:eastAsia="Times New Roman" w:hAnsi="Arial" w:cs="Arial"/>
                <w:color w:val="000000"/>
                <w:sz w:val="18"/>
                <w:szCs w:val="18"/>
              </w:rPr>
              <w:t>Supracare</w:t>
            </w:r>
            <w:proofErr w:type="spellEnd"/>
            <w:r w:rsidRPr="008D55FB">
              <w:rPr>
                <w:rFonts w:ascii="Arial" w:eastAsia="Times New Roman" w:hAnsi="Arial" w:cs="Arial"/>
                <w:color w:val="000000"/>
                <w:sz w:val="18"/>
                <w:szCs w:val="18"/>
              </w:rPr>
              <w:t xml:space="preserve"> Family Health PLLC</w:t>
            </w:r>
          </w:p>
        </w:tc>
        <w:tc>
          <w:tcPr>
            <w:tcW w:w="4850" w:type="dxa"/>
            <w:shd w:val="clear" w:color="auto" w:fill="auto"/>
            <w:vAlign w:val="center"/>
          </w:tcPr>
          <w:p w14:paraId="1E8FE440" w14:textId="116E6859"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018B60FB" w14:textId="77777777" w:rsidTr="008924CF">
        <w:trPr>
          <w:trHeight w:val="302"/>
        </w:trPr>
        <w:tc>
          <w:tcPr>
            <w:tcW w:w="4775" w:type="dxa"/>
            <w:shd w:val="clear" w:color="auto" w:fill="auto"/>
            <w:vAlign w:val="center"/>
          </w:tcPr>
          <w:p w14:paraId="526B0709" w14:textId="5B143275"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Sycamore Medical Clinic</w:t>
            </w:r>
          </w:p>
        </w:tc>
        <w:tc>
          <w:tcPr>
            <w:tcW w:w="4850" w:type="dxa"/>
            <w:shd w:val="clear" w:color="auto" w:fill="auto"/>
            <w:vAlign w:val="center"/>
          </w:tcPr>
          <w:p w14:paraId="6EF9D5C9" w14:textId="30E091F7"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6B1F3F15" w14:textId="77777777" w:rsidTr="008924CF">
        <w:trPr>
          <w:trHeight w:val="302"/>
        </w:trPr>
        <w:tc>
          <w:tcPr>
            <w:tcW w:w="4775" w:type="dxa"/>
            <w:shd w:val="clear" w:color="auto" w:fill="auto"/>
            <w:vAlign w:val="center"/>
          </w:tcPr>
          <w:p w14:paraId="37E8FB55" w14:textId="28C4066F"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Thomas-Spann Clinic, P.A.</w:t>
            </w:r>
          </w:p>
        </w:tc>
        <w:tc>
          <w:tcPr>
            <w:tcW w:w="4850" w:type="dxa"/>
            <w:shd w:val="clear" w:color="auto" w:fill="auto"/>
            <w:vAlign w:val="center"/>
          </w:tcPr>
          <w:p w14:paraId="7FFEC02B" w14:textId="0337A945"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r w:rsidR="000C0209" w:rsidRPr="008D55FB" w14:paraId="5744BE4D" w14:textId="77777777" w:rsidTr="008924CF">
        <w:trPr>
          <w:trHeight w:val="302"/>
        </w:trPr>
        <w:tc>
          <w:tcPr>
            <w:tcW w:w="4775" w:type="dxa"/>
            <w:shd w:val="clear" w:color="auto" w:fill="auto"/>
            <w:vAlign w:val="center"/>
          </w:tcPr>
          <w:p w14:paraId="743EB2FA" w14:textId="034585C4"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 xml:space="preserve">William D. </w:t>
            </w:r>
            <w:proofErr w:type="spellStart"/>
            <w:r w:rsidRPr="008D55FB">
              <w:rPr>
                <w:rFonts w:ascii="Arial" w:eastAsia="Times New Roman" w:hAnsi="Arial" w:cs="Arial"/>
                <w:color w:val="000000"/>
                <w:sz w:val="18"/>
                <w:szCs w:val="18"/>
              </w:rPr>
              <w:t>Zeichner</w:t>
            </w:r>
            <w:proofErr w:type="spellEnd"/>
            <w:r w:rsidRPr="008D55FB">
              <w:rPr>
                <w:rFonts w:ascii="Arial" w:eastAsia="Times New Roman" w:hAnsi="Arial" w:cs="Arial"/>
                <w:color w:val="000000"/>
                <w:sz w:val="18"/>
                <w:szCs w:val="18"/>
              </w:rPr>
              <w:t xml:space="preserve"> A Medical Corporation</w:t>
            </w:r>
          </w:p>
        </w:tc>
        <w:tc>
          <w:tcPr>
            <w:tcW w:w="4850" w:type="dxa"/>
            <w:shd w:val="clear" w:color="auto" w:fill="auto"/>
            <w:vAlign w:val="center"/>
          </w:tcPr>
          <w:p w14:paraId="246524E2" w14:textId="1D295200" w:rsidR="000C0209" w:rsidRPr="008D55FB" w:rsidRDefault="000C0209" w:rsidP="000C0209">
            <w:pPr>
              <w:spacing w:before="4"/>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w:t>
            </w:r>
          </w:p>
        </w:tc>
      </w:tr>
    </w:tbl>
    <w:p w14:paraId="6D45A67C" w14:textId="68AF88B7" w:rsidR="00524A7C" w:rsidRDefault="00524A7C" w:rsidP="00524A7C">
      <w:pPr>
        <w:spacing w:before="4"/>
        <w:rPr>
          <w:rFonts w:ascii="Arial" w:eastAsia="Arial" w:hAnsi="Arial" w:cs="Arial"/>
          <w:b/>
          <w:bCs/>
          <w:sz w:val="20"/>
          <w:szCs w:val="20"/>
        </w:rPr>
      </w:pPr>
    </w:p>
    <w:p w14:paraId="311CC9AB" w14:textId="38718242" w:rsidR="008D55FB" w:rsidRDefault="008D55FB" w:rsidP="00524A7C">
      <w:pPr>
        <w:spacing w:before="4"/>
        <w:rPr>
          <w:rFonts w:ascii="Arial" w:eastAsia="Arial" w:hAnsi="Arial" w:cs="Arial"/>
          <w:b/>
          <w:bCs/>
          <w:sz w:val="20"/>
          <w:szCs w:val="20"/>
        </w:rPr>
      </w:pPr>
    </w:p>
    <w:p w14:paraId="759EEF59" w14:textId="6D510D36" w:rsidR="008D55FB" w:rsidRDefault="008D55FB" w:rsidP="00524A7C">
      <w:pPr>
        <w:spacing w:before="4"/>
        <w:rPr>
          <w:rFonts w:ascii="Arial" w:eastAsia="Arial" w:hAnsi="Arial" w:cs="Arial"/>
          <w:b/>
          <w:bCs/>
          <w:sz w:val="20"/>
          <w:szCs w:val="20"/>
        </w:rPr>
      </w:pPr>
    </w:p>
    <w:p w14:paraId="5974AF66" w14:textId="6C79D3B6" w:rsidR="008D55FB" w:rsidRDefault="008D55FB" w:rsidP="00524A7C">
      <w:pPr>
        <w:spacing w:before="4"/>
        <w:rPr>
          <w:rFonts w:ascii="Arial" w:eastAsia="Arial" w:hAnsi="Arial" w:cs="Arial"/>
          <w:b/>
          <w:bCs/>
          <w:sz w:val="20"/>
          <w:szCs w:val="20"/>
        </w:rPr>
      </w:pPr>
    </w:p>
    <w:p w14:paraId="18BBF065" w14:textId="7D020F28" w:rsidR="008D55FB" w:rsidRDefault="008D55FB" w:rsidP="00524A7C">
      <w:pPr>
        <w:spacing w:before="4"/>
        <w:rPr>
          <w:rFonts w:ascii="Arial" w:eastAsia="Arial" w:hAnsi="Arial" w:cs="Arial"/>
          <w:b/>
          <w:bCs/>
          <w:sz w:val="20"/>
          <w:szCs w:val="20"/>
        </w:rPr>
      </w:pPr>
    </w:p>
    <w:p w14:paraId="530C61C6" w14:textId="1D0FC6AB" w:rsidR="008D55FB" w:rsidRDefault="008D55FB" w:rsidP="00524A7C">
      <w:pPr>
        <w:spacing w:before="4"/>
        <w:rPr>
          <w:rFonts w:ascii="Arial" w:eastAsia="Arial" w:hAnsi="Arial" w:cs="Arial"/>
          <w:b/>
          <w:bCs/>
          <w:sz w:val="20"/>
          <w:szCs w:val="20"/>
        </w:rPr>
      </w:pPr>
    </w:p>
    <w:p w14:paraId="01454A84" w14:textId="5A486CDD" w:rsidR="008D55FB" w:rsidRDefault="008D55FB" w:rsidP="00524A7C">
      <w:pPr>
        <w:spacing w:before="4"/>
        <w:rPr>
          <w:rFonts w:ascii="Arial" w:eastAsia="Arial" w:hAnsi="Arial" w:cs="Arial"/>
          <w:b/>
          <w:bCs/>
          <w:sz w:val="20"/>
          <w:szCs w:val="20"/>
        </w:rPr>
      </w:pPr>
    </w:p>
    <w:p w14:paraId="27853BFF" w14:textId="3D5B5F2F" w:rsidR="008D55FB" w:rsidRDefault="008D55FB" w:rsidP="00524A7C">
      <w:pPr>
        <w:spacing w:before="4"/>
        <w:rPr>
          <w:rFonts w:ascii="Arial" w:eastAsia="Arial" w:hAnsi="Arial" w:cs="Arial"/>
          <w:b/>
          <w:bCs/>
          <w:sz w:val="20"/>
          <w:szCs w:val="20"/>
        </w:rPr>
      </w:pPr>
    </w:p>
    <w:p w14:paraId="755F54BB" w14:textId="65426EC9" w:rsidR="008D55FB" w:rsidRDefault="008D55FB" w:rsidP="00524A7C">
      <w:pPr>
        <w:spacing w:before="4"/>
        <w:rPr>
          <w:rFonts w:ascii="Arial" w:eastAsia="Arial" w:hAnsi="Arial" w:cs="Arial"/>
          <w:b/>
          <w:bCs/>
          <w:sz w:val="20"/>
          <w:szCs w:val="20"/>
        </w:rPr>
      </w:pPr>
    </w:p>
    <w:p w14:paraId="40A101BE" w14:textId="7BCC9F00" w:rsidR="008D55FB" w:rsidRDefault="008D55FB" w:rsidP="00524A7C">
      <w:pPr>
        <w:spacing w:before="4"/>
        <w:rPr>
          <w:rFonts w:ascii="Arial" w:eastAsia="Arial" w:hAnsi="Arial" w:cs="Arial"/>
          <w:b/>
          <w:bCs/>
          <w:sz w:val="20"/>
          <w:szCs w:val="20"/>
        </w:rPr>
      </w:pPr>
    </w:p>
    <w:p w14:paraId="73FCC00D" w14:textId="4260B912" w:rsidR="008D55FB" w:rsidRDefault="008D55FB" w:rsidP="00524A7C">
      <w:pPr>
        <w:spacing w:before="4"/>
        <w:rPr>
          <w:rFonts w:ascii="Arial" w:eastAsia="Arial" w:hAnsi="Arial" w:cs="Arial"/>
          <w:b/>
          <w:bCs/>
          <w:sz w:val="20"/>
          <w:szCs w:val="20"/>
        </w:rPr>
      </w:pPr>
    </w:p>
    <w:p w14:paraId="13A8B53E" w14:textId="4A3DCCDC" w:rsidR="008D55FB" w:rsidRDefault="008D55FB" w:rsidP="00524A7C">
      <w:pPr>
        <w:spacing w:before="4"/>
        <w:rPr>
          <w:rFonts w:ascii="Arial" w:eastAsia="Arial" w:hAnsi="Arial" w:cs="Arial"/>
          <w:b/>
          <w:bCs/>
          <w:sz w:val="20"/>
          <w:szCs w:val="20"/>
        </w:rPr>
      </w:pPr>
    </w:p>
    <w:p w14:paraId="3FE8FCBF" w14:textId="683509A5" w:rsidR="008D55FB" w:rsidRDefault="008D55FB" w:rsidP="00524A7C">
      <w:pPr>
        <w:spacing w:before="4"/>
        <w:rPr>
          <w:rFonts w:ascii="Arial" w:eastAsia="Arial" w:hAnsi="Arial" w:cs="Arial"/>
          <w:b/>
          <w:bCs/>
          <w:sz w:val="20"/>
          <w:szCs w:val="20"/>
        </w:rPr>
      </w:pPr>
    </w:p>
    <w:p w14:paraId="55BFEC1C" w14:textId="3ED1E0F6" w:rsidR="008D55FB" w:rsidRDefault="008D55FB" w:rsidP="00524A7C">
      <w:pPr>
        <w:spacing w:before="4"/>
        <w:rPr>
          <w:rFonts w:ascii="Arial" w:eastAsia="Arial" w:hAnsi="Arial" w:cs="Arial"/>
          <w:b/>
          <w:bCs/>
          <w:sz w:val="20"/>
          <w:szCs w:val="20"/>
        </w:rPr>
      </w:pPr>
    </w:p>
    <w:p w14:paraId="14B021B3" w14:textId="44098BD2" w:rsidR="008D55FB" w:rsidRDefault="008D55FB" w:rsidP="00524A7C">
      <w:pPr>
        <w:spacing w:before="4"/>
        <w:rPr>
          <w:rFonts w:ascii="Arial" w:eastAsia="Arial" w:hAnsi="Arial" w:cs="Arial"/>
          <w:b/>
          <w:bCs/>
          <w:sz w:val="20"/>
          <w:szCs w:val="20"/>
        </w:rPr>
      </w:pPr>
    </w:p>
    <w:p w14:paraId="3D45CF2E" w14:textId="3A29F406" w:rsidR="008D55FB" w:rsidRDefault="008D55FB" w:rsidP="00524A7C">
      <w:pPr>
        <w:spacing w:before="4"/>
        <w:rPr>
          <w:rFonts w:ascii="Arial" w:eastAsia="Arial" w:hAnsi="Arial" w:cs="Arial"/>
          <w:b/>
          <w:bCs/>
          <w:sz w:val="20"/>
          <w:szCs w:val="20"/>
        </w:rPr>
      </w:pPr>
    </w:p>
    <w:p w14:paraId="76835BA0" w14:textId="285EF3F9" w:rsidR="008D55FB" w:rsidRDefault="008D55FB" w:rsidP="00524A7C">
      <w:pPr>
        <w:spacing w:before="4"/>
        <w:rPr>
          <w:rFonts w:ascii="Arial" w:eastAsia="Arial" w:hAnsi="Arial" w:cs="Arial"/>
          <w:b/>
          <w:bCs/>
          <w:sz w:val="20"/>
          <w:szCs w:val="20"/>
        </w:rPr>
      </w:pPr>
    </w:p>
    <w:p w14:paraId="5DC27232" w14:textId="07A3C0BC" w:rsidR="008D55FB" w:rsidRDefault="008D55FB" w:rsidP="00524A7C">
      <w:pPr>
        <w:spacing w:before="4"/>
        <w:rPr>
          <w:rFonts w:ascii="Arial" w:eastAsia="Arial" w:hAnsi="Arial" w:cs="Arial"/>
          <w:b/>
          <w:bCs/>
          <w:sz w:val="20"/>
          <w:szCs w:val="20"/>
        </w:rPr>
      </w:pPr>
    </w:p>
    <w:p w14:paraId="3025943C" w14:textId="2CB49485" w:rsidR="008D55FB" w:rsidRDefault="008D55FB" w:rsidP="00524A7C">
      <w:pPr>
        <w:spacing w:before="4"/>
        <w:rPr>
          <w:rFonts w:ascii="Arial" w:eastAsia="Arial" w:hAnsi="Arial" w:cs="Arial"/>
          <w:b/>
          <w:bCs/>
          <w:sz w:val="20"/>
          <w:szCs w:val="20"/>
        </w:rPr>
      </w:pPr>
    </w:p>
    <w:p w14:paraId="26B27A2D" w14:textId="2805CB3E" w:rsidR="008D55FB" w:rsidRDefault="008D55FB" w:rsidP="00524A7C">
      <w:pPr>
        <w:spacing w:before="4"/>
        <w:rPr>
          <w:rFonts w:ascii="Arial" w:eastAsia="Arial" w:hAnsi="Arial" w:cs="Arial"/>
          <w:b/>
          <w:bCs/>
          <w:sz w:val="20"/>
          <w:szCs w:val="20"/>
        </w:rPr>
      </w:pPr>
    </w:p>
    <w:p w14:paraId="0152DA86" w14:textId="629607B7" w:rsidR="008D55FB" w:rsidRDefault="008D55FB" w:rsidP="00524A7C">
      <w:pPr>
        <w:spacing w:before="4"/>
        <w:rPr>
          <w:rFonts w:ascii="Arial" w:eastAsia="Arial" w:hAnsi="Arial" w:cs="Arial"/>
          <w:b/>
          <w:bCs/>
          <w:sz w:val="20"/>
          <w:szCs w:val="20"/>
        </w:rPr>
      </w:pPr>
    </w:p>
    <w:p w14:paraId="30B2EACC" w14:textId="5AE667F4" w:rsidR="008D55FB" w:rsidRDefault="008D55FB" w:rsidP="00524A7C">
      <w:pPr>
        <w:spacing w:before="4"/>
        <w:rPr>
          <w:rFonts w:ascii="Arial" w:eastAsia="Arial" w:hAnsi="Arial" w:cs="Arial"/>
          <w:b/>
          <w:bCs/>
          <w:sz w:val="20"/>
          <w:szCs w:val="20"/>
        </w:rPr>
      </w:pPr>
    </w:p>
    <w:p w14:paraId="542EDF4B" w14:textId="2539306A" w:rsidR="008D55FB" w:rsidRDefault="008D55FB" w:rsidP="00524A7C">
      <w:pPr>
        <w:spacing w:before="4"/>
        <w:rPr>
          <w:rFonts w:ascii="Arial" w:eastAsia="Arial" w:hAnsi="Arial" w:cs="Arial"/>
          <w:b/>
          <w:bCs/>
          <w:sz w:val="20"/>
          <w:szCs w:val="20"/>
        </w:rPr>
      </w:pPr>
    </w:p>
    <w:p w14:paraId="1E032921" w14:textId="7A4D8990" w:rsidR="008D55FB" w:rsidRDefault="008D55FB" w:rsidP="00524A7C">
      <w:pPr>
        <w:spacing w:before="4"/>
        <w:rPr>
          <w:rFonts w:ascii="Arial" w:eastAsia="Arial" w:hAnsi="Arial" w:cs="Arial"/>
          <w:b/>
          <w:bCs/>
          <w:sz w:val="20"/>
          <w:szCs w:val="20"/>
        </w:rPr>
      </w:pPr>
    </w:p>
    <w:p w14:paraId="0BA34A75" w14:textId="77777777" w:rsidR="008D55FB" w:rsidRPr="008D55FB" w:rsidRDefault="008D55FB" w:rsidP="00524A7C">
      <w:pPr>
        <w:spacing w:before="4"/>
        <w:rPr>
          <w:rFonts w:ascii="Arial" w:eastAsia="Arial" w:hAnsi="Arial" w:cs="Arial"/>
          <w:b/>
          <w:bCs/>
          <w:sz w:val="20"/>
          <w:szCs w:val="20"/>
        </w:rPr>
      </w:pPr>
    </w:p>
    <w:p w14:paraId="2410CD13" w14:textId="77777777" w:rsidR="00524A7C" w:rsidRPr="008D55FB" w:rsidRDefault="00524A7C" w:rsidP="00623343">
      <w:pPr>
        <w:pStyle w:val="Heading3"/>
        <w:spacing w:before="0"/>
        <w:rPr>
          <w:color w:val="auto"/>
        </w:rPr>
      </w:pPr>
      <w:r w:rsidRPr="008D55FB">
        <w:rPr>
          <w:color w:val="auto"/>
        </w:rPr>
        <w:lastRenderedPageBreak/>
        <w:t>ACO Governing Body:</w:t>
      </w:r>
    </w:p>
    <w:tbl>
      <w:tblPr>
        <w:tblStyle w:val="TableGrid"/>
        <w:tblW w:w="9720" w:type="dxa"/>
        <w:tblInd w:w="-5" w:type="dxa"/>
        <w:tblLook w:val="04A0" w:firstRow="1" w:lastRow="0" w:firstColumn="1" w:lastColumn="0" w:noHBand="0" w:noVBand="1"/>
      </w:tblPr>
      <w:tblGrid>
        <w:gridCol w:w="1440"/>
        <w:gridCol w:w="1530"/>
        <w:gridCol w:w="1530"/>
        <w:gridCol w:w="1800"/>
        <w:gridCol w:w="1530"/>
        <w:gridCol w:w="1890"/>
      </w:tblGrid>
      <w:tr w:rsidR="00524A7C" w:rsidRPr="008D55FB" w14:paraId="1C098CA3" w14:textId="77777777" w:rsidTr="00866DF3">
        <w:tc>
          <w:tcPr>
            <w:tcW w:w="1440" w:type="dxa"/>
            <w:vAlign w:val="center"/>
          </w:tcPr>
          <w:p w14:paraId="33980647" w14:textId="77777777" w:rsidR="00524A7C" w:rsidRPr="008D55FB" w:rsidRDefault="00524A7C" w:rsidP="008924CF">
            <w:pPr>
              <w:spacing w:before="7"/>
              <w:jc w:val="center"/>
              <w:rPr>
                <w:rFonts w:ascii="Arial" w:hAnsi="Arial" w:cs="Arial"/>
                <w:b/>
                <w:bCs/>
                <w:spacing w:val="-1"/>
                <w:sz w:val="18"/>
                <w:szCs w:val="18"/>
              </w:rPr>
            </w:pPr>
            <w:r w:rsidRPr="008D55FB">
              <w:rPr>
                <w:rFonts w:ascii="Arial" w:hAnsi="Arial" w:cs="Arial"/>
                <w:b/>
                <w:bCs/>
                <w:spacing w:val="-1"/>
                <w:sz w:val="18"/>
                <w:szCs w:val="18"/>
              </w:rPr>
              <w:t>Member</w:t>
            </w:r>
          </w:p>
          <w:p w14:paraId="6A35AA5B" w14:textId="1907D367" w:rsidR="00524A7C" w:rsidRPr="008D55FB" w:rsidRDefault="00524A7C" w:rsidP="008924CF">
            <w:pPr>
              <w:spacing w:before="7"/>
              <w:jc w:val="center"/>
              <w:rPr>
                <w:rFonts w:ascii="Arial" w:eastAsia="Arial" w:hAnsi="Arial" w:cs="Arial"/>
                <w:b/>
                <w:bCs/>
                <w:sz w:val="20"/>
                <w:szCs w:val="20"/>
              </w:rPr>
            </w:pPr>
            <w:r w:rsidRPr="008D55FB">
              <w:rPr>
                <w:rFonts w:ascii="Arial" w:hAnsi="Arial" w:cs="Arial"/>
                <w:b/>
                <w:bCs/>
                <w:spacing w:val="-1"/>
                <w:sz w:val="18"/>
                <w:szCs w:val="18"/>
              </w:rPr>
              <w:t>First</w:t>
            </w:r>
            <w:r w:rsidRPr="008D55FB">
              <w:rPr>
                <w:rFonts w:ascii="Arial" w:hAnsi="Arial" w:cs="Arial"/>
                <w:b/>
                <w:bCs/>
                <w:spacing w:val="-10"/>
                <w:sz w:val="18"/>
                <w:szCs w:val="18"/>
              </w:rPr>
              <w:t xml:space="preserve"> </w:t>
            </w:r>
            <w:r w:rsidRPr="008D55FB">
              <w:rPr>
                <w:rFonts w:ascii="Arial" w:hAnsi="Arial" w:cs="Arial"/>
                <w:b/>
                <w:bCs/>
                <w:sz w:val="18"/>
                <w:szCs w:val="18"/>
              </w:rPr>
              <w:t>Name</w:t>
            </w:r>
          </w:p>
        </w:tc>
        <w:tc>
          <w:tcPr>
            <w:tcW w:w="1530" w:type="dxa"/>
            <w:vAlign w:val="center"/>
          </w:tcPr>
          <w:p w14:paraId="27D559B9" w14:textId="77777777" w:rsidR="00524A7C" w:rsidRPr="008D55FB" w:rsidRDefault="00524A7C" w:rsidP="008924CF">
            <w:pPr>
              <w:spacing w:before="7"/>
              <w:jc w:val="center"/>
              <w:rPr>
                <w:rFonts w:ascii="Arial" w:hAnsi="Arial" w:cs="Arial"/>
                <w:b/>
                <w:bCs/>
                <w:spacing w:val="-1"/>
                <w:sz w:val="18"/>
                <w:szCs w:val="18"/>
              </w:rPr>
            </w:pPr>
            <w:r w:rsidRPr="008D55FB">
              <w:rPr>
                <w:rFonts w:ascii="Arial" w:hAnsi="Arial" w:cs="Arial"/>
                <w:b/>
                <w:bCs/>
                <w:spacing w:val="-1"/>
                <w:sz w:val="18"/>
                <w:szCs w:val="18"/>
              </w:rPr>
              <w:t>Member</w:t>
            </w:r>
          </w:p>
          <w:p w14:paraId="3EDFE0EE" w14:textId="5C45DD60" w:rsidR="00524A7C" w:rsidRPr="008D55FB" w:rsidRDefault="00524A7C" w:rsidP="008924CF">
            <w:pPr>
              <w:spacing w:before="7"/>
              <w:jc w:val="center"/>
              <w:rPr>
                <w:rFonts w:ascii="Arial" w:eastAsia="Arial" w:hAnsi="Arial" w:cs="Arial"/>
                <w:b/>
                <w:bCs/>
                <w:sz w:val="20"/>
                <w:szCs w:val="20"/>
              </w:rPr>
            </w:pPr>
            <w:r w:rsidRPr="008D55FB">
              <w:rPr>
                <w:rFonts w:ascii="Arial" w:hAnsi="Arial" w:cs="Arial"/>
                <w:b/>
                <w:bCs/>
                <w:spacing w:val="-1"/>
                <w:sz w:val="18"/>
                <w:szCs w:val="18"/>
              </w:rPr>
              <w:t>Last</w:t>
            </w:r>
            <w:r w:rsidRPr="008D55FB">
              <w:rPr>
                <w:rFonts w:ascii="Arial" w:hAnsi="Arial" w:cs="Arial"/>
                <w:b/>
                <w:bCs/>
                <w:spacing w:val="-11"/>
                <w:sz w:val="18"/>
                <w:szCs w:val="18"/>
              </w:rPr>
              <w:t xml:space="preserve"> </w:t>
            </w:r>
            <w:r w:rsidRPr="008D55FB">
              <w:rPr>
                <w:rFonts w:ascii="Arial" w:hAnsi="Arial" w:cs="Arial"/>
                <w:b/>
                <w:bCs/>
                <w:sz w:val="18"/>
                <w:szCs w:val="18"/>
              </w:rPr>
              <w:t>Name</w:t>
            </w:r>
          </w:p>
        </w:tc>
        <w:tc>
          <w:tcPr>
            <w:tcW w:w="1530" w:type="dxa"/>
            <w:vAlign w:val="center"/>
          </w:tcPr>
          <w:p w14:paraId="2DC4D252" w14:textId="77777777" w:rsidR="00524A7C" w:rsidRPr="008D55FB" w:rsidRDefault="00524A7C" w:rsidP="008924CF">
            <w:pPr>
              <w:spacing w:before="7"/>
              <w:jc w:val="center"/>
              <w:rPr>
                <w:rFonts w:ascii="Arial" w:hAnsi="Arial" w:cs="Arial"/>
                <w:b/>
                <w:bCs/>
                <w:sz w:val="18"/>
                <w:szCs w:val="18"/>
              </w:rPr>
            </w:pPr>
            <w:r w:rsidRPr="008D55FB">
              <w:rPr>
                <w:rFonts w:ascii="Arial" w:hAnsi="Arial" w:cs="Arial"/>
                <w:b/>
                <w:bCs/>
                <w:sz w:val="18"/>
                <w:szCs w:val="18"/>
              </w:rPr>
              <w:t>Member</w:t>
            </w:r>
          </w:p>
          <w:p w14:paraId="72C54EAE" w14:textId="77777777" w:rsidR="00524A7C" w:rsidRPr="008D55FB" w:rsidRDefault="00524A7C" w:rsidP="008924CF">
            <w:pPr>
              <w:spacing w:before="7"/>
              <w:jc w:val="center"/>
              <w:rPr>
                <w:rFonts w:ascii="Arial" w:eastAsia="Arial" w:hAnsi="Arial" w:cs="Arial"/>
                <w:b/>
                <w:bCs/>
                <w:sz w:val="20"/>
                <w:szCs w:val="20"/>
              </w:rPr>
            </w:pPr>
            <w:r w:rsidRPr="008D55FB">
              <w:rPr>
                <w:rFonts w:ascii="Arial" w:hAnsi="Arial" w:cs="Arial"/>
                <w:b/>
                <w:bCs/>
                <w:sz w:val="18"/>
                <w:szCs w:val="18"/>
              </w:rPr>
              <w:t>Title/Position</w:t>
            </w:r>
          </w:p>
        </w:tc>
        <w:tc>
          <w:tcPr>
            <w:tcW w:w="1800" w:type="dxa"/>
            <w:vAlign w:val="center"/>
          </w:tcPr>
          <w:p w14:paraId="16686093" w14:textId="7F4A863C" w:rsidR="00524A7C" w:rsidRPr="008D55FB" w:rsidRDefault="00524A7C" w:rsidP="008924CF">
            <w:pPr>
              <w:spacing w:before="7"/>
              <w:jc w:val="center"/>
              <w:rPr>
                <w:rFonts w:ascii="Arial" w:eastAsia="Arial" w:hAnsi="Arial" w:cs="Arial"/>
                <w:b/>
                <w:bCs/>
                <w:sz w:val="20"/>
                <w:szCs w:val="20"/>
              </w:rPr>
            </w:pPr>
            <w:r w:rsidRPr="008D55FB">
              <w:rPr>
                <w:rFonts w:ascii="Arial" w:hAnsi="Arial" w:cs="Arial"/>
                <w:b/>
                <w:bCs/>
                <w:sz w:val="18"/>
                <w:szCs w:val="18"/>
              </w:rPr>
              <w:t>Member's Voting Power (Expressed as a percentage)</w:t>
            </w:r>
          </w:p>
        </w:tc>
        <w:tc>
          <w:tcPr>
            <w:tcW w:w="1530" w:type="dxa"/>
            <w:vAlign w:val="center"/>
          </w:tcPr>
          <w:p w14:paraId="3D4DA884" w14:textId="77777777" w:rsidR="00524A7C" w:rsidRPr="008D55FB" w:rsidRDefault="00524A7C" w:rsidP="008924CF">
            <w:pPr>
              <w:spacing w:before="7"/>
              <w:jc w:val="center"/>
              <w:rPr>
                <w:rFonts w:ascii="Arial" w:eastAsia="Arial" w:hAnsi="Arial" w:cs="Arial"/>
                <w:b/>
                <w:bCs/>
                <w:sz w:val="20"/>
                <w:szCs w:val="20"/>
              </w:rPr>
            </w:pPr>
            <w:r w:rsidRPr="008D55FB">
              <w:rPr>
                <w:rFonts w:ascii="Arial" w:hAnsi="Arial" w:cs="Arial"/>
                <w:b/>
                <w:bCs/>
                <w:sz w:val="18"/>
                <w:szCs w:val="18"/>
              </w:rPr>
              <w:t>Membership Type</w:t>
            </w:r>
          </w:p>
        </w:tc>
        <w:tc>
          <w:tcPr>
            <w:tcW w:w="1890" w:type="dxa"/>
            <w:vAlign w:val="center"/>
          </w:tcPr>
          <w:p w14:paraId="6746A3DF" w14:textId="690CAE3F" w:rsidR="00524A7C" w:rsidRPr="008D55FB" w:rsidRDefault="00524A7C" w:rsidP="008924CF">
            <w:pPr>
              <w:spacing w:before="7"/>
              <w:jc w:val="center"/>
              <w:rPr>
                <w:rFonts w:ascii="Arial" w:eastAsia="Arial" w:hAnsi="Arial" w:cs="Arial"/>
                <w:b/>
                <w:bCs/>
                <w:sz w:val="20"/>
                <w:szCs w:val="20"/>
              </w:rPr>
            </w:pPr>
            <w:r w:rsidRPr="008D55FB">
              <w:rPr>
                <w:rFonts w:ascii="Arial" w:hAnsi="Arial" w:cs="Arial"/>
                <w:b/>
                <w:bCs/>
                <w:sz w:val="18"/>
                <w:szCs w:val="18"/>
              </w:rPr>
              <w:t>ACO Participant Legal Business Name, if applicable</w:t>
            </w:r>
          </w:p>
        </w:tc>
      </w:tr>
      <w:tr w:rsidR="000C0209" w:rsidRPr="008D55FB" w14:paraId="5D4BE7FC" w14:textId="77777777" w:rsidTr="00866DF3">
        <w:tc>
          <w:tcPr>
            <w:tcW w:w="1440" w:type="dxa"/>
            <w:vAlign w:val="center"/>
          </w:tcPr>
          <w:p w14:paraId="35650EE6" w14:textId="14FB42B7" w:rsidR="000C0209" w:rsidRPr="008D55FB" w:rsidRDefault="000C0209" w:rsidP="000C0209">
            <w:pPr>
              <w:spacing w:before="7"/>
              <w:jc w:val="center"/>
              <w:rPr>
                <w:rFonts w:ascii="Arial" w:eastAsia="Arial" w:hAnsi="Arial" w:cs="Arial"/>
                <w:b/>
                <w:bCs/>
                <w:sz w:val="18"/>
                <w:szCs w:val="18"/>
              </w:rPr>
            </w:pPr>
            <w:r w:rsidRPr="008D55FB">
              <w:rPr>
                <w:rFonts w:ascii="Arial" w:eastAsia="Arial" w:hAnsi="Arial" w:cs="Arial"/>
                <w:bCs/>
                <w:sz w:val="18"/>
                <w:szCs w:val="18"/>
              </w:rPr>
              <w:t>Sam</w:t>
            </w:r>
          </w:p>
        </w:tc>
        <w:tc>
          <w:tcPr>
            <w:tcW w:w="1530" w:type="dxa"/>
            <w:vAlign w:val="center"/>
          </w:tcPr>
          <w:p w14:paraId="00F9648D" w14:textId="25BE4DE6" w:rsidR="000C0209" w:rsidRPr="008D55FB" w:rsidRDefault="000C0209" w:rsidP="000C0209">
            <w:pPr>
              <w:spacing w:before="7"/>
              <w:jc w:val="center"/>
              <w:rPr>
                <w:rFonts w:ascii="Arial" w:eastAsia="Arial" w:hAnsi="Arial" w:cs="Arial"/>
                <w:b/>
                <w:bCs/>
                <w:sz w:val="18"/>
                <w:szCs w:val="18"/>
              </w:rPr>
            </w:pPr>
            <w:proofErr w:type="spellStart"/>
            <w:r w:rsidRPr="008D55FB">
              <w:rPr>
                <w:rFonts w:ascii="Arial" w:eastAsia="Arial" w:hAnsi="Arial" w:cs="Arial"/>
                <w:bCs/>
                <w:sz w:val="18"/>
                <w:szCs w:val="18"/>
              </w:rPr>
              <w:t>Bagchi</w:t>
            </w:r>
            <w:proofErr w:type="spellEnd"/>
            <w:r w:rsidRPr="008D55FB">
              <w:rPr>
                <w:rFonts w:ascii="Arial" w:eastAsia="Arial" w:hAnsi="Arial" w:cs="Arial"/>
                <w:bCs/>
                <w:sz w:val="18"/>
                <w:szCs w:val="18"/>
              </w:rPr>
              <w:t>, M.D.</w:t>
            </w:r>
          </w:p>
        </w:tc>
        <w:tc>
          <w:tcPr>
            <w:tcW w:w="1530" w:type="dxa"/>
            <w:vAlign w:val="center"/>
          </w:tcPr>
          <w:p w14:paraId="7A932446" w14:textId="14E95E20" w:rsidR="000C0209" w:rsidRPr="008D55FB" w:rsidRDefault="000C0209" w:rsidP="000C0209">
            <w:pPr>
              <w:spacing w:before="7"/>
              <w:jc w:val="center"/>
              <w:rPr>
                <w:rFonts w:ascii="Arial" w:eastAsia="Arial" w:hAnsi="Arial" w:cs="Arial"/>
                <w:b/>
                <w:bCs/>
                <w:sz w:val="18"/>
                <w:szCs w:val="18"/>
              </w:rPr>
            </w:pPr>
            <w:r w:rsidRPr="008D55FB">
              <w:rPr>
                <w:rFonts w:ascii="Arial" w:hAnsi="Arial" w:cs="Arial"/>
                <w:sz w:val="18"/>
                <w:szCs w:val="18"/>
              </w:rPr>
              <w:t>Chair</w:t>
            </w:r>
          </w:p>
        </w:tc>
        <w:tc>
          <w:tcPr>
            <w:tcW w:w="1800" w:type="dxa"/>
            <w:vAlign w:val="center"/>
          </w:tcPr>
          <w:p w14:paraId="79E39454" w14:textId="5051D7D1" w:rsidR="000C0209" w:rsidRPr="008D55FB" w:rsidRDefault="000C0209" w:rsidP="000C0209">
            <w:pPr>
              <w:spacing w:before="7"/>
              <w:jc w:val="center"/>
              <w:rPr>
                <w:rFonts w:ascii="Arial" w:eastAsia="Arial" w:hAnsi="Arial" w:cs="Arial"/>
                <w:b/>
                <w:bCs/>
                <w:sz w:val="18"/>
                <w:szCs w:val="18"/>
              </w:rPr>
            </w:pPr>
            <w:r w:rsidRPr="008D55FB">
              <w:rPr>
                <w:rFonts w:ascii="Arial" w:hAnsi="Arial" w:cs="Arial"/>
                <w:sz w:val="18"/>
                <w:szCs w:val="18"/>
              </w:rPr>
              <w:t>1</w:t>
            </w:r>
            <w:r w:rsidR="00DC3712">
              <w:rPr>
                <w:rFonts w:ascii="Arial" w:hAnsi="Arial" w:cs="Arial"/>
                <w:sz w:val="18"/>
                <w:szCs w:val="18"/>
              </w:rPr>
              <w:t>0%</w:t>
            </w:r>
          </w:p>
        </w:tc>
        <w:tc>
          <w:tcPr>
            <w:tcW w:w="1530" w:type="dxa"/>
            <w:vAlign w:val="center"/>
          </w:tcPr>
          <w:p w14:paraId="2ABE4C7C" w14:textId="16C45220" w:rsidR="000C0209" w:rsidRPr="008D55FB" w:rsidRDefault="000C0209" w:rsidP="000C0209">
            <w:pPr>
              <w:spacing w:before="7"/>
              <w:jc w:val="center"/>
              <w:rPr>
                <w:rFonts w:ascii="Arial" w:eastAsia="Arial" w:hAnsi="Arial" w:cs="Arial"/>
                <w:b/>
                <w:bCs/>
                <w:sz w:val="18"/>
                <w:szCs w:val="18"/>
              </w:rPr>
            </w:pPr>
            <w:r w:rsidRPr="008D55FB">
              <w:rPr>
                <w:rFonts w:ascii="Arial" w:hAnsi="Arial" w:cs="Arial"/>
                <w:sz w:val="18"/>
                <w:szCs w:val="18"/>
              </w:rPr>
              <w:t>ACO Participant Representative</w:t>
            </w:r>
          </w:p>
        </w:tc>
        <w:tc>
          <w:tcPr>
            <w:tcW w:w="1890" w:type="dxa"/>
            <w:vAlign w:val="center"/>
          </w:tcPr>
          <w:p w14:paraId="6188EF29" w14:textId="0969EB4F" w:rsidR="000C0209" w:rsidRPr="008D55FB" w:rsidRDefault="000C0209" w:rsidP="000C0209">
            <w:pPr>
              <w:spacing w:before="7"/>
              <w:jc w:val="center"/>
              <w:rPr>
                <w:rFonts w:ascii="Arial" w:eastAsia="Arial" w:hAnsi="Arial" w:cs="Arial"/>
                <w:b/>
                <w:bCs/>
                <w:sz w:val="18"/>
                <w:szCs w:val="18"/>
              </w:rPr>
            </w:pPr>
            <w:r w:rsidRPr="008D55FB">
              <w:rPr>
                <w:rFonts w:ascii="Arial" w:eastAsia="Arial" w:hAnsi="Arial" w:cs="Arial"/>
                <w:bCs/>
                <w:sz w:val="18"/>
                <w:szCs w:val="18"/>
              </w:rPr>
              <w:t>CHRISTUS Trinity Clinic</w:t>
            </w:r>
          </w:p>
        </w:tc>
      </w:tr>
      <w:tr w:rsidR="000C0209" w:rsidRPr="008D55FB" w14:paraId="4BB10026" w14:textId="77777777" w:rsidTr="00866DF3">
        <w:tc>
          <w:tcPr>
            <w:tcW w:w="1440" w:type="dxa"/>
            <w:vAlign w:val="center"/>
          </w:tcPr>
          <w:p w14:paraId="4DC3C5D1" w14:textId="605F93F6" w:rsidR="000C0209" w:rsidRPr="008D55FB" w:rsidRDefault="000C0209" w:rsidP="000C0209">
            <w:pPr>
              <w:spacing w:before="7"/>
              <w:jc w:val="center"/>
              <w:rPr>
                <w:rFonts w:ascii="Arial" w:eastAsia="Arial" w:hAnsi="Arial" w:cs="Arial"/>
                <w:bCs/>
                <w:sz w:val="18"/>
                <w:szCs w:val="18"/>
              </w:rPr>
            </w:pPr>
            <w:r w:rsidRPr="008D55FB">
              <w:rPr>
                <w:rFonts w:ascii="Arial" w:hAnsi="Arial" w:cs="Arial"/>
                <w:sz w:val="18"/>
                <w:szCs w:val="18"/>
              </w:rPr>
              <w:t>Warren</w:t>
            </w:r>
          </w:p>
        </w:tc>
        <w:tc>
          <w:tcPr>
            <w:tcW w:w="1530" w:type="dxa"/>
            <w:vAlign w:val="center"/>
          </w:tcPr>
          <w:p w14:paraId="6A88CAA0" w14:textId="4DBC1C42" w:rsidR="000C0209" w:rsidRPr="008D55FB" w:rsidRDefault="000C0209" w:rsidP="000C0209">
            <w:pPr>
              <w:spacing w:before="7"/>
              <w:jc w:val="center"/>
              <w:rPr>
                <w:rFonts w:ascii="Arial" w:eastAsia="Arial" w:hAnsi="Arial" w:cs="Arial"/>
                <w:bCs/>
                <w:sz w:val="18"/>
                <w:szCs w:val="18"/>
              </w:rPr>
            </w:pPr>
            <w:r w:rsidRPr="008D55FB">
              <w:rPr>
                <w:rFonts w:ascii="Arial" w:hAnsi="Arial" w:cs="Arial"/>
                <w:sz w:val="18"/>
                <w:szCs w:val="18"/>
              </w:rPr>
              <w:t>Albrecht, M.D.</w:t>
            </w:r>
          </w:p>
        </w:tc>
        <w:tc>
          <w:tcPr>
            <w:tcW w:w="1530" w:type="dxa"/>
            <w:vAlign w:val="center"/>
          </w:tcPr>
          <w:p w14:paraId="1CD244F4" w14:textId="4494EC4A"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49ABFC89" w14:textId="750F22BD"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1</w:t>
            </w:r>
            <w:r w:rsidR="00DC3712">
              <w:rPr>
                <w:rFonts w:ascii="Arial" w:hAnsi="Arial" w:cs="Arial"/>
                <w:sz w:val="18"/>
                <w:szCs w:val="18"/>
              </w:rPr>
              <w:t>0%</w:t>
            </w:r>
          </w:p>
        </w:tc>
        <w:tc>
          <w:tcPr>
            <w:tcW w:w="1530" w:type="dxa"/>
            <w:vAlign w:val="center"/>
          </w:tcPr>
          <w:p w14:paraId="660400F0" w14:textId="5E62155D"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ACO Participant Representative</w:t>
            </w:r>
          </w:p>
        </w:tc>
        <w:tc>
          <w:tcPr>
            <w:tcW w:w="1890" w:type="dxa"/>
            <w:vAlign w:val="center"/>
          </w:tcPr>
          <w:p w14:paraId="42A4E9FA" w14:textId="73DA6B5F" w:rsidR="000C0209" w:rsidRPr="008D55FB" w:rsidRDefault="000C0209" w:rsidP="000C0209">
            <w:pPr>
              <w:spacing w:before="7"/>
              <w:jc w:val="center"/>
              <w:rPr>
                <w:rFonts w:ascii="Arial" w:eastAsia="Arial" w:hAnsi="Arial" w:cs="Arial"/>
                <w:bCs/>
                <w:sz w:val="18"/>
                <w:szCs w:val="18"/>
              </w:rPr>
            </w:pPr>
            <w:r w:rsidRPr="008D55FB">
              <w:rPr>
                <w:rFonts w:ascii="Arial" w:eastAsia="Arial" w:hAnsi="Arial" w:cs="Arial"/>
                <w:bCs/>
                <w:sz w:val="18"/>
                <w:szCs w:val="18"/>
              </w:rPr>
              <w:t>CHRISTUS Trinity Clinic</w:t>
            </w:r>
          </w:p>
        </w:tc>
      </w:tr>
      <w:tr w:rsidR="000C0209" w:rsidRPr="008D55FB" w14:paraId="71FE5B86" w14:textId="77777777" w:rsidTr="00866DF3">
        <w:tc>
          <w:tcPr>
            <w:tcW w:w="1440" w:type="dxa"/>
            <w:vAlign w:val="center"/>
          </w:tcPr>
          <w:p w14:paraId="205F0DD7" w14:textId="460A0D68"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Jennifer</w:t>
            </w:r>
          </w:p>
        </w:tc>
        <w:tc>
          <w:tcPr>
            <w:tcW w:w="1530" w:type="dxa"/>
            <w:vAlign w:val="center"/>
          </w:tcPr>
          <w:p w14:paraId="79A2ACE5" w14:textId="0AB11930"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Beal</w:t>
            </w:r>
          </w:p>
        </w:tc>
        <w:tc>
          <w:tcPr>
            <w:tcW w:w="1530" w:type="dxa"/>
            <w:vAlign w:val="center"/>
          </w:tcPr>
          <w:p w14:paraId="70CFCB71" w14:textId="47200813"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6EBCB0CC" w14:textId="0C924078" w:rsidR="000C0209" w:rsidRPr="008D55FB" w:rsidRDefault="00DC3712" w:rsidP="000C0209">
            <w:pPr>
              <w:spacing w:before="7"/>
              <w:jc w:val="center"/>
              <w:rPr>
                <w:rFonts w:ascii="Arial" w:hAnsi="Arial" w:cs="Arial"/>
                <w:sz w:val="18"/>
                <w:szCs w:val="18"/>
              </w:rPr>
            </w:pPr>
            <w:r w:rsidRPr="008D55FB">
              <w:rPr>
                <w:rFonts w:ascii="Arial" w:hAnsi="Arial" w:cs="Arial"/>
                <w:sz w:val="18"/>
                <w:szCs w:val="18"/>
              </w:rPr>
              <w:t>1</w:t>
            </w:r>
            <w:r>
              <w:rPr>
                <w:rFonts w:ascii="Arial" w:hAnsi="Arial" w:cs="Arial"/>
                <w:sz w:val="18"/>
                <w:szCs w:val="18"/>
              </w:rPr>
              <w:t>0%</w:t>
            </w:r>
          </w:p>
        </w:tc>
        <w:tc>
          <w:tcPr>
            <w:tcW w:w="1530" w:type="dxa"/>
            <w:vAlign w:val="center"/>
          </w:tcPr>
          <w:p w14:paraId="57D780F6" w14:textId="3B03B4F0"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ACO Participant Representative</w:t>
            </w:r>
          </w:p>
        </w:tc>
        <w:tc>
          <w:tcPr>
            <w:tcW w:w="1890" w:type="dxa"/>
            <w:vAlign w:val="center"/>
          </w:tcPr>
          <w:p w14:paraId="017B4B24" w14:textId="1841237F" w:rsidR="000C0209" w:rsidRPr="008D55FB" w:rsidRDefault="000C0209" w:rsidP="000C0209">
            <w:pPr>
              <w:spacing w:before="7"/>
              <w:jc w:val="center"/>
              <w:rPr>
                <w:rFonts w:ascii="Arial" w:eastAsia="Arial" w:hAnsi="Arial" w:cs="Arial"/>
                <w:bCs/>
                <w:sz w:val="18"/>
                <w:szCs w:val="18"/>
              </w:rPr>
            </w:pPr>
            <w:r w:rsidRPr="008D55FB">
              <w:rPr>
                <w:rFonts w:ascii="Arial" w:hAnsi="Arial" w:cs="Arial"/>
                <w:color w:val="000000"/>
                <w:sz w:val="18"/>
                <w:szCs w:val="18"/>
              </w:rPr>
              <w:t>CHRISTUS Trinity Clinic</w:t>
            </w:r>
          </w:p>
        </w:tc>
      </w:tr>
      <w:tr w:rsidR="000C0209" w:rsidRPr="008D55FB" w14:paraId="232A4747" w14:textId="77777777" w:rsidTr="00866DF3">
        <w:tc>
          <w:tcPr>
            <w:tcW w:w="1440" w:type="dxa"/>
            <w:vAlign w:val="center"/>
          </w:tcPr>
          <w:p w14:paraId="036B4062" w14:textId="27FD3C58"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Osbert</w:t>
            </w:r>
          </w:p>
        </w:tc>
        <w:tc>
          <w:tcPr>
            <w:tcW w:w="1530" w:type="dxa"/>
            <w:vAlign w:val="center"/>
          </w:tcPr>
          <w:p w14:paraId="4491A7E0" w14:textId="3900D5BC"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Blow, M.D., PhD, FACS</w:t>
            </w:r>
          </w:p>
        </w:tc>
        <w:tc>
          <w:tcPr>
            <w:tcW w:w="1530" w:type="dxa"/>
            <w:vAlign w:val="center"/>
          </w:tcPr>
          <w:p w14:paraId="22E20B29" w14:textId="701457FF"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54D2E2C2" w14:textId="1C152DC6" w:rsidR="000C0209" w:rsidRPr="008D55FB" w:rsidRDefault="00DC3712" w:rsidP="000C0209">
            <w:pPr>
              <w:spacing w:before="7"/>
              <w:jc w:val="center"/>
              <w:rPr>
                <w:rFonts w:ascii="Arial" w:hAnsi="Arial" w:cs="Arial"/>
                <w:sz w:val="18"/>
                <w:szCs w:val="18"/>
              </w:rPr>
            </w:pPr>
            <w:r w:rsidRPr="008D55FB">
              <w:rPr>
                <w:rFonts w:ascii="Arial" w:hAnsi="Arial" w:cs="Arial"/>
                <w:sz w:val="18"/>
                <w:szCs w:val="18"/>
              </w:rPr>
              <w:t>1</w:t>
            </w:r>
            <w:r>
              <w:rPr>
                <w:rFonts w:ascii="Arial" w:hAnsi="Arial" w:cs="Arial"/>
                <w:sz w:val="18"/>
                <w:szCs w:val="18"/>
              </w:rPr>
              <w:t>0%</w:t>
            </w:r>
          </w:p>
        </w:tc>
        <w:tc>
          <w:tcPr>
            <w:tcW w:w="1530" w:type="dxa"/>
            <w:vAlign w:val="center"/>
          </w:tcPr>
          <w:p w14:paraId="39521587" w14:textId="048BD072"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ACO Participant Representative</w:t>
            </w:r>
          </w:p>
        </w:tc>
        <w:tc>
          <w:tcPr>
            <w:tcW w:w="1890" w:type="dxa"/>
            <w:vAlign w:val="center"/>
          </w:tcPr>
          <w:p w14:paraId="1D10A8D9" w14:textId="02C84E54" w:rsidR="000C0209" w:rsidRPr="008D55FB" w:rsidRDefault="000C0209" w:rsidP="000C0209">
            <w:pPr>
              <w:spacing w:before="7"/>
              <w:jc w:val="center"/>
              <w:rPr>
                <w:rFonts w:ascii="Arial" w:hAnsi="Arial" w:cs="Arial"/>
                <w:color w:val="000000"/>
                <w:sz w:val="18"/>
                <w:szCs w:val="18"/>
              </w:rPr>
            </w:pPr>
            <w:r w:rsidRPr="008D55FB">
              <w:rPr>
                <w:rFonts w:ascii="Arial" w:hAnsi="Arial" w:cs="Arial"/>
                <w:sz w:val="18"/>
                <w:szCs w:val="18"/>
              </w:rPr>
              <w:t>Christus Spohn Health System Corporation</w:t>
            </w:r>
          </w:p>
        </w:tc>
      </w:tr>
      <w:tr w:rsidR="000C0209" w:rsidRPr="008D55FB" w14:paraId="68ABBD81" w14:textId="77777777" w:rsidTr="00866DF3">
        <w:tc>
          <w:tcPr>
            <w:tcW w:w="1440" w:type="dxa"/>
            <w:vAlign w:val="center"/>
          </w:tcPr>
          <w:p w14:paraId="7FA67CA3" w14:textId="1F91ED36"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Orel Michael</w:t>
            </w:r>
          </w:p>
        </w:tc>
        <w:tc>
          <w:tcPr>
            <w:tcW w:w="1530" w:type="dxa"/>
            <w:vAlign w:val="center"/>
          </w:tcPr>
          <w:p w14:paraId="31086556" w14:textId="3C45E0F2"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Everett, M.D.</w:t>
            </w:r>
          </w:p>
        </w:tc>
        <w:tc>
          <w:tcPr>
            <w:tcW w:w="1530" w:type="dxa"/>
            <w:vAlign w:val="center"/>
          </w:tcPr>
          <w:p w14:paraId="2A247247" w14:textId="5FD383D2"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5340E60F" w14:textId="064BD5C2" w:rsidR="000C0209" w:rsidRPr="008D55FB" w:rsidRDefault="00DC3712" w:rsidP="000C0209">
            <w:pPr>
              <w:spacing w:before="7"/>
              <w:jc w:val="center"/>
              <w:rPr>
                <w:rFonts w:ascii="Arial" w:hAnsi="Arial" w:cs="Arial"/>
                <w:sz w:val="18"/>
                <w:szCs w:val="18"/>
              </w:rPr>
            </w:pPr>
            <w:r w:rsidRPr="008D55FB">
              <w:rPr>
                <w:rFonts w:ascii="Arial" w:hAnsi="Arial" w:cs="Arial"/>
                <w:sz w:val="18"/>
                <w:szCs w:val="18"/>
              </w:rPr>
              <w:t>1</w:t>
            </w:r>
            <w:r>
              <w:rPr>
                <w:rFonts w:ascii="Arial" w:hAnsi="Arial" w:cs="Arial"/>
                <w:sz w:val="18"/>
                <w:szCs w:val="18"/>
              </w:rPr>
              <w:t>0%</w:t>
            </w:r>
          </w:p>
        </w:tc>
        <w:tc>
          <w:tcPr>
            <w:tcW w:w="1530" w:type="dxa"/>
            <w:vAlign w:val="center"/>
          </w:tcPr>
          <w:p w14:paraId="7BC6A63C" w14:textId="3300478E"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ACO Participant Representative</w:t>
            </w:r>
          </w:p>
        </w:tc>
        <w:tc>
          <w:tcPr>
            <w:tcW w:w="1890" w:type="dxa"/>
            <w:vAlign w:val="center"/>
          </w:tcPr>
          <w:p w14:paraId="0EE4555E" w14:textId="2CC5D8CC"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CHRISTUS Trinity Clinic</w:t>
            </w:r>
          </w:p>
        </w:tc>
      </w:tr>
      <w:tr w:rsidR="000C0209" w:rsidRPr="008D55FB" w14:paraId="095B0804" w14:textId="77777777" w:rsidTr="00866DF3">
        <w:tc>
          <w:tcPr>
            <w:tcW w:w="1440" w:type="dxa"/>
            <w:vAlign w:val="center"/>
          </w:tcPr>
          <w:p w14:paraId="61DDA562" w14:textId="044F35E8"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Roberto</w:t>
            </w:r>
          </w:p>
        </w:tc>
        <w:tc>
          <w:tcPr>
            <w:tcW w:w="1530" w:type="dxa"/>
            <w:vAlign w:val="center"/>
          </w:tcPr>
          <w:p w14:paraId="0F1E8E26" w14:textId="6DD3BE73"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Garcia, M.D.</w:t>
            </w:r>
          </w:p>
        </w:tc>
        <w:tc>
          <w:tcPr>
            <w:tcW w:w="1530" w:type="dxa"/>
            <w:vAlign w:val="center"/>
          </w:tcPr>
          <w:p w14:paraId="224010B6" w14:textId="6F3E3251"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0ECDE5D8" w14:textId="050574B7" w:rsidR="000C0209" w:rsidRPr="008D55FB" w:rsidRDefault="00DC3712" w:rsidP="000C0209">
            <w:pPr>
              <w:spacing w:before="7"/>
              <w:jc w:val="center"/>
              <w:rPr>
                <w:rFonts w:ascii="Arial" w:hAnsi="Arial" w:cs="Arial"/>
                <w:sz w:val="18"/>
                <w:szCs w:val="18"/>
              </w:rPr>
            </w:pPr>
            <w:r w:rsidRPr="008D55FB">
              <w:rPr>
                <w:rFonts w:ascii="Arial" w:hAnsi="Arial" w:cs="Arial"/>
                <w:sz w:val="18"/>
                <w:szCs w:val="18"/>
              </w:rPr>
              <w:t>1</w:t>
            </w:r>
            <w:r>
              <w:rPr>
                <w:rFonts w:ascii="Arial" w:hAnsi="Arial" w:cs="Arial"/>
                <w:sz w:val="18"/>
                <w:szCs w:val="18"/>
              </w:rPr>
              <w:t>0%</w:t>
            </w:r>
          </w:p>
        </w:tc>
        <w:tc>
          <w:tcPr>
            <w:tcW w:w="1530" w:type="dxa"/>
            <w:vAlign w:val="center"/>
          </w:tcPr>
          <w:p w14:paraId="0BF74D23" w14:textId="3E3AF69E"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ACO Participant Representative</w:t>
            </w:r>
          </w:p>
        </w:tc>
        <w:tc>
          <w:tcPr>
            <w:tcW w:w="1890" w:type="dxa"/>
            <w:vAlign w:val="center"/>
          </w:tcPr>
          <w:p w14:paraId="2956FE00" w14:textId="7713D6C6"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Freedman Clinic of Internal Medicine, LLP</w:t>
            </w:r>
          </w:p>
        </w:tc>
      </w:tr>
      <w:tr w:rsidR="000C0209" w:rsidRPr="008D55FB" w14:paraId="7BC1B821" w14:textId="77777777" w:rsidTr="00866DF3">
        <w:tc>
          <w:tcPr>
            <w:tcW w:w="1440" w:type="dxa"/>
            <w:vAlign w:val="center"/>
          </w:tcPr>
          <w:p w14:paraId="5764B33B" w14:textId="51C1C937"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Shannon</w:t>
            </w:r>
          </w:p>
        </w:tc>
        <w:tc>
          <w:tcPr>
            <w:tcW w:w="1530" w:type="dxa"/>
            <w:vAlign w:val="center"/>
          </w:tcPr>
          <w:p w14:paraId="4D3CC8D5" w14:textId="12512D4F"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Stansbury</w:t>
            </w:r>
          </w:p>
        </w:tc>
        <w:tc>
          <w:tcPr>
            <w:tcW w:w="1530" w:type="dxa"/>
            <w:vAlign w:val="center"/>
          </w:tcPr>
          <w:p w14:paraId="2FF16A86" w14:textId="4F43D982"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5B9053AC" w14:textId="6F39F778" w:rsidR="000C0209" w:rsidRPr="008D55FB" w:rsidRDefault="00DC3712" w:rsidP="000C0209">
            <w:pPr>
              <w:spacing w:before="7"/>
              <w:jc w:val="center"/>
              <w:rPr>
                <w:rFonts w:ascii="Arial" w:hAnsi="Arial" w:cs="Arial"/>
                <w:sz w:val="18"/>
                <w:szCs w:val="18"/>
              </w:rPr>
            </w:pPr>
            <w:r w:rsidRPr="008D55FB">
              <w:rPr>
                <w:rFonts w:ascii="Arial" w:hAnsi="Arial" w:cs="Arial"/>
                <w:sz w:val="18"/>
                <w:szCs w:val="18"/>
              </w:rPr>
              <w:t>1</w:t>
            </w:r>
            <w:r>
              <w:rPr>
                <w:rFonts w:ascii="Arial" w:hAnsi="Arial" w:cs="Arial"/>
                <w:sz w:val="18"/>
                <w:szCs w:val="18"/>
              </w:rPr>
              <w:t>0%</w:t>
            </w:r>
          </w:p>
        </w:tc>
        <w:tc>
          <w:tcPr>
            <w:tcW w:w="1530" w:type="dxa"/>
            <w:vAlign w:val="center"/>
          </w:tcPr>
          <w:p w14:paraId="4AE6C1C7" w14:textId="7EF1C84F"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Other</w:t>
            </w:r>
          </w:p>
        </w:tc>
        <w:tc>
          <w:tcPr>
            <w:tcW w:w="1890" w:type="dxa"/>
            <w:vAlign w:val="center"/>
          </w:tcPr>
          <w:p w14:paraId="11A4D666" w14:textId="1C9E6953"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N/A</w:t>
            </w:r>
          </w:p>
        </w:tc>
      </w:tr>
      <w:tr w:rsidR="000C0209" w:rsidRPr="008D55FB" w14:paraId="0C50F204" w14:textId="77777777" w:rsidTr="00866DF3">
        <w:tc>
          <w:tcPr>
            <w:tcW w:w="1440" w:type="dxa"/>
            <w:vAlign w:val="center"/>
          </w:tcPr>
          <w:p w14:paraId="1B5865DC" w14:textId="18612BFE"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Steven</w:t>
            </w:r>
          </w:p>
        </w:tc>
        <w:tc>
          <w:tcPr>
            <w:tcW w:w="1530" w:type="dxa"/>
            <w:vAlign w:val="center"/>
          </w:tcPr>
          <w:p w14:paraId="29487A5F" w14:textId="62E16D03" w:rsidR="000C0209" w:rsidRPr="008D55FB" w:rsidRDefault="000C0209" w:rsidP="000C0209">
            <w:pPr>
              <w:spacing w:before="7"/>
              <w:jc w:val="center"/>
              <w:rPr>
                <w:rFonts w:ascii="Arial" w:hAnsi="Arial" w:cs="Arial"/>
                <w:sz w:val="18"/>
                <w:szCs w:val="18"/>
              </w:rPr>
            </w:pPr>
            <w:proofErr w:type="spellStart"/>
            <w:r w:rsidRPr="008D55FB">
              <w:rPr>
                <w:rFonts w:ascii="Arial" w:hAnsi="Arial" w:cs="Arial"/>
                <w:sz w:val="18"/>
                <w:szCs w:val="18"/>
              </w:rPr>
              <w:t>Keuer</w:t>
            </w:r>
            <w:proofErr w:type="spellEnd"/>
            <w:r w:rsidRPr="008D55FB">
              <w:rPr>
                <w:rFonts w:ascii="Arial" w:hAnsi="Arial" w:cs="Arial"/>
                <w:sz w:val="18"/>
                <w:szCs w:val="18"/>
              </w:rPr>
              <w:t>, M.D.</w:t>
            </w:r>
          </w:p>
        </w:tc>
        <w:tc>
          <w:tcPr>
            <w:tcW w:w="1530" w:type="dxa"/>
            <w:vAlign w:val="center"/>
          </w:tcPr>
          <w:p w14:paraId="5C8B52FF" w14:textId="7D1FFFB3"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67FBDB39" w14:textId="76225226" w:rsidR="000C0209" w:rsidRPr="008D55FB" w:rsidRDefault="00DC3712" w:rsidP="000C0209">
            <w:pPr>
              <w:spacing w:before="7"/>
              <w:jc w:val="center"/>
              <w:rPr>
                <w:rFonts w:ascii="Arial" w:hAnsi="Arial" w:cs="Arial"/>
                <w:sz w:val="18"/>
                <w:szCs w:val="18"/>
              </w:rPr>
            </w:pPr>
            <w:r w:rsidRPr="008D55FB">
              <w:rPr>
                <w:rFonts w:ascii="Arial" w:hAnsi="Arial" w:cs="Arial"/>
                <w:sz w:val="18"/>
                <w:szCs w:val="18"/>
              </w:rPr>
              <w:t>1</w:t>
            </w:r>
            <w:r>
              <w:rPr>
                <w:rFonts w:ascii="Arial" w:hAnsi="Arial" w:cs="Arial"/>
                <w:sz w:val="18"/>
                <w:szCs w:val="18"/>
              </w:rPr>
              <w:t>0%</w:t>
            </w:r>
          </w:p>
        </w:tc>
        <w:tc>
          <w:tcPr>
            <w:tcW w:w="1530" w:type="dxa"/>
            <w:vAlign w:val="center"/>
          </w:tcPr>
          <w:p w14:paraId="44160AB3" w14:textId="01D11548"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ACO Participant Representative</w:t>
            </w:r>
          </w:p>
        </w:tc>
        <w:tc>
          <w:tcPr>
            <w:tcW w:w="1890" w:type="dxa"/>
            <w:vAlign w:val="center"/>
          </w:tcPr>
          <w:p w14:paraId="1CA54B92" w14:textId="4D2A2EBE" w:rsidR="000C0209" w:rsidRPr="008D55FB" w:rsidRDefault="000C0209" w:rsidP="000C0209">
            <w:pPr>
              <w:spacing w:before="7"/>
              <w:jc w:val="center"/>
              <w:rPr>
                <w:rFonts w:ascii="Arial" w:hAnsi="Arial" w:cs="Arial"/>
                <w:sz w:val="18"/>
                <w:szCs w:val="18"/>
              </w:rPr>
            </w:pPr>
            <w:r w:rsidRPr="008D55FB">
              <w:rPr>
                <w:rFonts w:ascii="Arial" w:eastAsia="Times New Roman" w:hAnsi="Arial" w:cs="Arial"/>
                <w:color w:val="000000"/>
                <w:sz w:val="18"/>
                <w:szCs w:val="18"/>
              </w:rPr>
              <w:t>CHRISTUS Trinity Clinic</w:t>
            </w:r>
          </w:p>
        </w:tc>
      </w:tr>
      <w:tr w:rsidR="000C0209" w:rsidRPr="008D55FB" w14:paraId="250B43C1" w14:textId="77777777" w:rsidTr="00866DF3">
        <w:tc>
          <w:tcPr>
            <w:tcW w:w="1440" w:type="dxa"/>
            <w:vAlign w:val="center"/>
          </w:tcPr>
          <w:p w14:paraId="4DA52584" w14:textId="3C330AF8"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Jason</w:t>
            </w:r>
          </w:p>
        </w:tc>
        <w:tc>
          <w:tcPr>
            <w:tcW w:w="1530" w:type="dxa"/>
            <w:vAlign w:val="center"/>
          </w:tcPr>
          <w:p w14:paraId="539D0621" w14:textId="0D38AD5B"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Proctor</w:t>
            </w:r>
          </w:p>
        </w:tc>
        <w:tc>
          <w:tcPr>
            <w:tcW w:w="1530" w:type="dxa"/>
            <w:vAlign w:val="center"/>
          </w:tcPr>
          <w:p w14:paraId="4A00FD46" w14:textId="525F26B1"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230145BE" w14:textId="7B0E1DEC" w:rsidR="000C0209" w:rsidRPr="008D55FB" w:rsidRDefault="00DC3712" w:rsidP="000C0209">
            <w:pPr>
              <w:spacing w:before="7"/>
              <w:jc w:val="center"/>
              <w:rPr>
                <w:rFonts w:ascii="Arial" w:hAnsi="Arial" w:cs="Arial"/>
                <w:sz w:val="18"/>
                <w:szCs w:val="18"/>
              </w:rPr>
            </w:pPr>
            <w:r w:rsidRPr="008D55FB">
              <w:rPr>
                <w:rFonts w:ascii="Arial" w:hAnsi="Arial" w:cs="Arial"/>
                <w:sz w:val="18"/>
                <w:szCs w:val="18"/>
              </w:rPr>
              <w:t>1</w:t>
            </w:r>
            <w:r>
              <w:rPr>
                <w:rFonts w:ascii="Arial" w:hAnsi="Arial" w:cs="Arial"/>
                <w:sz w:val="18"/>
                <w:szCs w:val="18"/>
              </w:rPr>
              <w:t>0%</w:t>
            </w:r>
          </w:p>
        </w:tc>
        <w:tc>
          <w:tcPr>
            <w:tcW w:w="1530" w:type="dxa"/>
            <w:vAlign w:val="center"/>
          </w:tcPr>
          <w:p w14:paraId="02DD3F4D" w14:textId="186B3558"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ACO Participant Representative</w:t>
            </w:r>
          </w:p>
        </w:tc>
        <w:tc>
          <w:tcPr>
            <w:tcW w:w="1890" w:type="dxa"/>
            <w:vAlign w:val="center"/>
          </w:tcPr>
          <w:p w14:paraId="7CD22611" w14:textId="63EA3959" w:rsidR="000C0209" w:rsidRPr="008D55FB" w:rsidRDefault="000C0209" w:rsidP="000C0209">
            <w:pPr>
              <w:spacing w:before="7"/>
              <w:jc w:val="center"/>
              <w:rPr>
                <w:rFonts w:ascii="Arial" w:eastAsia="Times New Roman" w:hAnsi="Arial" w:cs="Arial"/>
                <w:color w:val="000000"/>
                <w:sz w:val="18"/>
                <w:szCs w:val="18"/>
              </w:rPr>
            </w:pPr>
            <w:r w:rsidRPr="008D55FB">
              <w:rPr>
                <w:rFonts w:ascii="Arial" w:eastAsia="Times New Roman" w:hAnsi="Arial" w:cs="Arial"/>
                <w:color w:val="000000"/>
                <w:sz w:val="18"/>
                <w:szCs w:val="18"/>
              </w:rPr>
              <w:t>Mother Frances</w:t>
            </w:r>
            <w:r w:rsidRPr="008D55FB">
              <w:rPr>
                <w:rFonts w:ascii="Arial" w:hAnsi="Arial" w:cs="Arial"/>
              </w:rPr>
              <w:t xml:space="preserve"> </w:t>
            </w:r>
            <w:r w:rsidRPr="008D55FB">
              <w:rPr>
                <w:rFonts w:ascii="Arial" w:eastAsia="Times New Roman" w:hAnsi="Arial" w:cs="Arial"/>
                <w:color w:val="000000"/>
                <w:sz w:val="18"/>
                <w:szCs w:val="18"/>
              </w:rPr>
              <w:t>Hospital Regional Health Care Center</w:t>
            </w:r>
          </w:p>
        </w:tc>
      </w:tr>
      <w:tr w:rsidR="000C0209" w:rsidRPr="008D55FB" w14:paraId="6A527997" w14:textId="77777777" w:rsidTr="00866DF3">
        <w:tc>
          <w:tcPr>
            <w:tcW w:w="1440" w:type="dxa"/>
            <w:vAlign w:val="center"/>
          </w:tcPr>
          <w:p w14:paraId="1679CE4E" w14:textId="790F88DE"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Lee</w:t>
            </w:r>
          </w:p>
        </w:tc>
        <w:tc>
          <w:tcPr>
            <w:tcW w:w="1530" w:type="dxa"/>
            <w:vAlign w:val="center"/>
          </w:tcPr>
          <w:p w14:paraId="59EC51B6" w14:textId="6402A5E1" w:rsidR="000C0209" w:rsidRPr="008D55FB" w:rsidRDefault="000C0209" w:rsidP="000C0209">
            <w:pPr>
              <w:spacing w:before="7"/>
              <w:jc w:val="center"/>
              <w:rPr>
                <w:rFonts w:ascii="Arial" w:hAnsi="Arial" w:cs="Arial"/>
                <w:sz w:val="18"/>
                <w:szCs w:val="18"/>
              </w:rPr>
            </w:pPr>
            <w:proofErr w:type="spellStart"/>
            <w:r w:rsidRPr="008D55FB">
              <w:rPr>
                <w:rFonts w:ascii="Arial" w:hAnsi="Arial" w:cs="Arial"/>
                <w:sz w:val="18"/>
                <w:szCs w:val="18"/>
              </w:rPr>
              <w:t>Portwood</w:t>
            </w:r>
            <w:proofErr w:type="spellEnd"/>
          </w:p>
        </w:tc>
        <w:tc>
          <w:tcPr>
            <w:tcW w:w="1530" w:type="dxa"/>
            <w:vAlign w:val="center"/>
          </w:tcPr>
          <w:p w14:paraId="5A07A8FA" w14:textId="54A2A50B"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Board Member</w:t>
            </w:r>
          </w:p>
        </w:tc>
        <w:tc>
          <w:tcPr>
            <w:tcW w:w="1800" w:type="dxa"/>
            <w:vAlign w:val="center"/>
          </w:tcPr>
          <w:p w14:paraId="72EA744E" w14:textId="5741E92C" w:rsidR="000C0209" w:rsidRPr="008D55FB" w:rsidRDefault="00DC3712" w:rsidP="000C0209">
            <w:pPr>
              <w:spacing w:before="7"/>
              <w:jc w:val="center"/>
              <w:rPr>
                <w:rFonts w:ascii="Arial" w:hAnsi="Arial" w:cs="Arial"/>
                <w:sz w:val="18"/>
                <w:szCs w:val="18"/>
              </w:rPr>
            </w:pPr>
            <w:r w:rsidRPr="008D55FB">
              <w:rPr>
                <w:rFonts w:ascii="Arial" w:hAnsi="Arial" w:cs="Arial"/>
                <w:sz w:val="18"/>
                <w:szCs w:val="18"/>
              </w:rPr>
              <w:t>1</w:t>
            </w:r>
            <w:r>
              <w:rPr>
                <w:rFonts w:ascii="Arial" w:hAnsi="Arial" w:cs="Arial"/>
                <w:sz w:val="18"/>
                <w:szCs w:val="18"/>
              </w:rPr>
              <w:t>0%</w:t>
            </w:r>
          </w:p>
        </w:tc>
        <w:tc>
          <w:tcPr>
            <w:tcW w:w="1530" w:type="dxa"/>
            <w:vAlign w:val="center"/>
          </w:tcPr>
          <w:p w14:paraId="277CCD59" w14:textId="3AC69CC8" w:rsidR="000C0209" w:rsidRPr="008D55FB" w:rsidRDefault="000C0209" w:rsidP="000C0209">
            <w:pPr>
              <w:spacing w:before="7"/>
              <w:jc w:val="center"/>
              <w:rPr>
                <w:rFonts w:ascii="Arial" w:hAnsi="Arial" w:cs="Arial"/>
                <w:sz w:val="18"/>
                <w:szCs w:val="18"/>
              </w:rPr>
            </w:pPr>
            <w:r w:rsidRPr="008D55FB">
              <w:rPr>
                <w:rFonts w:ascii="Arial" w:hAnsi="Arial" w:cs="Arial"/>
                <w:sz w:val="18"/>
                <w:szCs w:val="18"/>
              </w:rPr>
              <w:t>Medicare Beneficiary Representative</w:t>
            </w:r>
          </w:p>
        </w:tc>
        <w:tc>
          <w:tcPr>
            <w:tcW w:w="1890" w:type="dxa"/>
            <w:vAlign w:val="center"/>
          </w:tcPr>
          <w:p w14:paraId="79DE904B" w14:textId="707985D6" w:rsidR="000C0209" w:rsidRPr="008D55FB" w:rsidRDefault="000C0209" w:rsidP="000C0209">
            <w:pPr>
              <w:spacing w:before="7"/>
              <w:jc w:val="center"/>
              <w:rPr>
                <w:rFonts w:ascii="Arial" w:eastAsia="Times New Roman" w:hAnsi="Arial" w:cs="Arial"/>
                <w:color w:val="000000"/>
                <w:sz w:val="18"/>
                <w:szCs w:val="18"/>
              </w:rPr>
            </w:pPr>
            <w:r w:rsidRPr="008D55FB">
              <w:rPr>
                <w:rFonts w:ascii="Arial" w:eastAsia="Times New Roman" w:hAnsi="Arial" w:cs="Arial"/>
                <w:color w:val="000000"/>
                <w:sz w:val="18"/>
                <w:szCs w:val="18"/>
              </w:rPr>
              <w:t>N/A</w:t>
            </w:r>
          </w:p>
        </w:tc>
      </w:tr>
    </w:tbl>
    <w:p w14:paraId="440FA48F" w14:textId="77777777" w:rsidR="00524A7C" w:rsidRPr="008D55FB" w:rsidRDefault="00524A7C" w:rsidP="00524A7C">
      <w:pPr>
        <w:spacing w:before="7"/>
        <w:rPr>
          <w:rFonts w:ascii="Arial" w:eastAsia="Arial" w:hAnsi="Arial" w:cs="Arial"/>
          <w:b/>
          <w:bCs/>
          <w:sz w:val="20"/>
          <w:szCs w:val="20"/>
        </w:rPr>
      </w:pPr>
    </w:p>
    <w:p w14:paraId="2728DF03" w14:textId="77777777" w:rsidR="00524A7C" w:rsidRPr="008D55FB" w:rsidRDefault="00524A7C" w:rsidP="00623343">
      <w:pPr>
        <w:ind w:left="101"/>
        <w:rPr>
          <w:rFonts w:ascii="Arial" w:hAnsi="Arial" w:cs="Arial"/>
          <w:b/>
          <w:bCs/>
        </w:rPr>
      </w:pPr>
      <w:r w:rsidRPr="008D55FB">
        <w:rPr>
          <w:rFonts w:ascii="Arial" w:hAnsi="Arial" w:cs="Arial"/>
          <w:b/>
          <w:bCs/>
        </w:rPr>
        <w:t>Key</w:t>
      </w:r>
      <w:r w:rsidRPr="008D55FB">
        <w:rPr>
          <w:rFonts w:ascii="Arial" w:hAnsi="Arial" w:cs="Arial"/>
          <w:b/>
          <w:bCs/>
          <w:spacing w:val="-8"/>
        </w:rPr>
        <w:t xml:space="preserve"> </w:t>
      </w:r>
      <w:r w:rsidRPr="008D55FB">
        <w:rPr>
          <w:rFonts w:ascii="Arial" w:hAnsi="Arial" w:cs="Arial"/>
          <w:b/>
          <w:bCs/>
          <w:spacing w:val="-2"/>
        </w:rPr>
        <w:t>ACO</w:t>
      </w:r>
      <w:r w:rsidRPr="008D55FB">
        <w:rPr>
          <w:rFonts w:ascii="Arial" w:hAnsi="Arial" w:cs="Arial"/>
          <w:b/>
          <w:bCs/>
          <w:spacing w:val="-7"/>
        </w:rPr>
        <w:t xml:space="preserve"> </w:t>
      </w:r>
      <w:r w:rsidRPr="008D55FB">
        <w:rPr>
          <w:rFonts w:ascii="Arial" w:hAnsi="Arial" w:cs="Arial"/>
          <w:b/>
          <w:bCs/>
        </w:rPr>
        <w:t>Clinical</w:t>
      </w:r>
      <w:r w:rsidRPr="008D55FB">
        <w:rPr>
          <w:rFonts w:ascii="Arial" w:hAnsi="Arial" w:cs="Arial"/>
          <w:b/>
          <w:bCs/>
          <w:spacing w:val="-9"/>
        </w:rPr>
        <w:t xml:space="preserve"> </w:t>
      </w:r>
      <w:r w:rsidRPr="008D55FB">
        <w:rPr>
          <w:rFonts w:ascii="Arial" w:hAnsi="Arial" w:cs="Arial"/>
          <w:b/>
          <w:bCs/>
        </w:rPr>
        <w:t>and</w:t>
      </w:r>
      <w:r w:rsidRPr="008D55FB">
        <w:rPr>
          <w:rFonts w:ascii="Arial" w:hAnsi="Arial" w:cs="Arial"/>
          <w:b/>
          <w:bCs/>
          <w:spacing w:val="-7"/>
        </w:rPr>
        <w:t xml:space="preserve"> </w:t>
      </w:r>
      <w:r w:rsidRPr="008D55FB">
        <w:rPr>
          <w:rFonts w:ascii="Arial" w:hAnsi="Arial" w:cs="Arial"/>
          <w:b/>
          <w:bCs/>
        </w:rPr>
        <w:t>Administrative</w:t>
      </w:r>
      <w:r w:rsidRPr="008D55FB">
        <w:rPr>
          <w:rFonts w:ascii="Arial" w:hAnsi="Arial" w:cs="Arial"/>
          <w:b/>
          <w:bCs/>
          <w:spacing w:val="-9"/>
        </w:rPr>
        <w:t xml:space="preserve"> </w:t>
      </w:r>
      <w:r w:rsidRPr="008D55FB">
        <w:rPr>
          <w:rFonts w:ascii="Arial" w:hAnsi="Arial" w:cs="Arial"/>
          <w:b/>
          <w:bCs/>
        </w:rPr>
        <w:t>Leadership:</w:t>
      </w:r>
    </w:p>
    <w:p w14:paraId="6600407E" w14:textId="0F5C3A64" w:rsidR="00524A7C" w:rsidRPr="008D55FB" w:rsidRDefault="00524A7C" w:rsidP="00524A7C">
      <w:pPr>
        <w:spacing w:before="74"/>
        <w:ind w:left="100"/>
        <w:rPr>
          <w:rFonts w:ascii="Arial" w:hAnsi="Arial" w:cs="Arial"/>
        </w:rPr>
      </w:pPr>
      <w:r w:rsidRPr="008D55FB">
        <w:rPr>
          <w:rFonts w:ascii="Arial" w:hAnsi="Arial" w:cs="Arial"/>
        </w:rPr>
        <w:t xml:space="preserve">ACO Executive: </w:t>
      </w:r>
      <w:r w:rsidR="000C0209" w:rsidRPr="008D55FB">
        <w:rPr>
          <w:rFonts w:ascii="Arial" w:hAnsi="Arial" w:cs="Arial"/>
        </w:rPr>
        <w:t>Shannon Stansbury</w:t>
      </w:r>
    </w:p>
    <w:p w14:paraId="32B709C6" w14:textId="7370A245" w:rsidR="00524A7C" w:rsidRPr="008D55FB" w:rsidRDefault="00524A7C" w:rsidP="00524A7C">
      <w:pPr>
        <w:spacing w:before="74"/>
        <w:ind w:left="100"/>
        <w:rPr>
          <w:rFonts w:ascii="Arial" w:hAnsi="Arial" w:cs="Arial"/>
        </w:rPr>
      </w:pPr>
      <w:r w:rsidRPr="008D55FB">
        <w:rPr>
          <w:rFonts w:ascii="Arial" w:hAnsi="Arial" w:cs="Arial"/>
        </w:rPr>
        <w:t>Medical Director:</w:t>
      </w:r>
      <w:r w:rsidR="008D55FB" w:rsidRPr="008D55FB">
        <w:rPr>
          <w:rFonts w:ascii="Arial" w:hAnsi="Arial" w:cs="Arial"/>
        </w:rPr>
        <w:t xml:space="preserve"> Angela Self, MD</w:t>
      </w:r>
    </w:p>
    <w:p w14:paraId="32FECF44" w14:textId="6105823B" w:rsidR="00524A7C" w:rsidRPr="008D55FB" w:rsidRDefault="00524A7C" w:rsidP="00524A7C">
      <w:pPr>
        <w:spacing w:before="74"/>
        <w:ind w:left="100"/>
        <w:rPr>
          <w:rFonts w:ascii="Arial" w:hAnsi="Arial" w:cs="Arial"/>
        </w:rPr>
      </w:pPr>
      <w:r w:rsidRPr="008D55FB">
        <w:rPr>
          <w:rFonts w:ascii="Arial" w:hAnsi="Arial" w:cs="Arial"/>
        </w:rPr>
        <w:t xml:space="preserve">Compliance Officer: </w:t>
      </w:r>
      <w:r w:rsidR="000C0209" w:rsidRPr="008D55FB">
        <w:rPr>
          <w:rFonts w:ascii="Arial" w:hAnsi="Arial" w:cs="Arial"/>
        </w:rPr>
        <w:t>Kenneth Murphy</w:t>
      </w:r>
    </w:p>
    <w:p w14:paraId="7462317A" w14:textId="6BAC855D" w:rsidR="00524A7C" w:rsidRPr="008D55FB" w:rsidRDefault="00524A7C" w:rsidP="00524A7C">
      <w:pPr>
        <w:spacing w:before="74"/>
        <w:ind w:left="100"/>
        <w:rPr>
          <w:rFonts w:ascii="Arial" w:eastAsia="Arial" w:hAnsi="Arial" w:cs="Arial"/>
        </w:rPr>
      </w:pPr>
      <w:r w:rsidRPr="008D55FB">
        <w:rPr>
          <w:rFonts w:ascii="Arial" w:hAnsi="Arial" w:cs="Arial"/>
        </w:rPr>
        <w:t xml:space="preserve">Quality Assurance/Improvement Officer: </w:t>
      </w:r>
      <w:r w:rsidR="00284BA9">
        <w:rPr>
          <w:rFonts w:ascii="Arial" w:hAnsi="Arial" w:cs="Arial"/>
        </w:rPr>
        <w:t>Angela Self</w:t>
      </w:r>
      <w:r w:rsidR="000C0209" w:rsidRPr="008D55FB">
        <w:rPr>
          <w:rFonts w:ascii="Arial" w:hAnsi="Arial" w:cs="Arial"/>
        </w:rPr>
        <w:t>, MD</w:t>
      </w:r>
    </w:p>
    <w:p w14:paraId="761103FD" w14:textId="77777777" w:rsidR="00524A7C" w:rsidRPr="008D55FB" w:rsidRDefault="00524A7C" w:rsidP="00524A7C">
      <w:pPr>
        <w:spacing w:before="74"/>
        <w:ind w:left="100"/>
        <w:rPr>
          <w:rFonts w:ascii="Arial" w:eastAsia="Arial" w:hAnsi="Arial" w:cs="Arial"/>
          <w:b/>
          <w:bCs/>
          <w:sz w:val="20"/>
          <w:szCs w:val="20"/>
        </w:rPr>
      </w:pPr>
    </w:p>
    <w:p w14:paraId="05D2E5B1" w14:textId="77777777" w:rsidR="00524A7C" w:rsidRPr="008D55FB" w:rsidRDefault="00524A7C" w:rsidP="00623343">
      <w:pPr>
        <w:ind w:left="101"/>
        <w:rPr>
          <w:rFonts w:ascii="Arial" w:eastAsia="Arial" w:hAnsi="Arial" w:cs="Arial"/>
        </w:rPr>
      </w:pPr>
      <w:r w:rsidRPr="008D55FB">
        <w:rPr>
          <w:rFonts w:ascii="Arial" w:hAnsi="Arial" w:cs="Arial"/>
          <w:b/>
          <w:bCs/>
        </w:rPr>
        <w:t>Associated</w:t>
      </w:r>
      <w:r w:rsidRPr="008D55FB">
        <w:rPr>
          <w:rFonts w:ascii="Arial" w:hAnsi="Arial" w:cs="Arial"/>
          <w:b/>
          <w:bCs/>
          <w:spacing w:val="-12"/>
        </w:rPr>
        <w:t xml:space="preserve"> </w:t>
      </w:r>
      <w:r w:rsidRPr="008D55FB">
        <w:rPr>
          <w:rFonts w:ascii="Arial" w:hAnsi="Arial" w:cs="Arial"/>
          <w:b/>
          <w:bCs/>
        </w:rPr>
        <w:t>Committees</w:t>
      </w:r>
      <w:r w:rsidRPr="008D55FB">
        <w:rPr>
          <w:rFonts w:ascii="Arial" w:hAnsi="Arial" w:cs="Arial"/>
          <w:b/>
          <w:bCs/>
          <w:spacing w:val="-12"/>
        </w:rPr>
        <w:t xml:space="preserve"> </w:t>
      </w:r>
      <w:r w:rsidRPr="008D55FB">
        <w:rPr>
          <w:rFonts w:ascii="Arial" w:hAnsi="Arial" w:cs="Arial"/>
          <w:b/>
          <w:bCs/>
        </w:rPr>
        <w:t>and</w:t>
      </w:r>
      <w:r w:rsidRPr="008D55FB">
        <w:rPr>
          <w:rFonts w:ascii="Arial" w:hAnsi="Arial" w:cs="Arial"/>
          <w:b/>
          <w:bCs/>
          <w:spacing w:val="-12"/>
        </w:rPr>
        <w:t xml:space="preserve"> </w:t>
      </w:r>
      <w:r w:rsidRPr="008D55FB">
        <w:rPr>
          <w:rFonts w:ascii="Arial" w:hAnsi="Arial" w:cs="Arial"/>
          <w:b/>
          <w:bCs/>
        </w:rPr>
        <w:t>Committee</w:t>
      </w:r>
      <w:r w:rsidRPr="008D55FB">
        <w:rPr>
          <w:rFonts w:ascii="Arial" w:hAnsi="Arial" w:cs="Arial"/>
          <w:b/>
          <w:bCs/>
          <w:spacing w:val="-12"/>
        </w:rPr>
        <w:t xml:space="preserve"> </w:t>
      </w:r>
      <w:r w:rsidRPr="008D55FB">
        <w:rPr>
          <w:rFonts w:ascii="Arial" w:hAnsi="Arial" w:cs="Arial"/>
          <w:b/>
          <w:bCs/>
        </w:rPr>
        <w:t>Leadership:</w:t>
      </w:r>
    </w:p>
    <w:p w14:paraId="06C2769E" w14:textId="77777777" w:rsidR="00524A7C" w:rsidRPr="008D55FB" w:rsidRDefault="00524A7C" w:rsidP="00524A7C">
      <w:pPr>
        <w:spacing w:before="7"/>
        <w:rPr>
          <w:rFonts w:ascii="Arial" w:eastAsia="Arial" w:hAnsi="Arial" w:cs="Arial"/>
          <w:b/>
          <w:bCs/>
          <w:sz w:val="20"/>
          <w:szCs w:val="20"/>
        </w:rPr>
      </w:pPr>
    </w:p>
    <w:tbl>
      <w:tblPr>
        <w:tblW w:w="0" w:type="auto"/>
        <w:tblInd w:w="99" w:type="dxa"/>
        <w:tblLayout w:type="fixed"/>
        <w:tblCellMar>
          <w:left w:w="0" w:type="dxa"/>
          <w:right w:w="0" w:type="dxa"/>
        </w:tblCellMar>
        <w:tblLook w:val="01E0" w:firstRow="1" w:lastRow="1" w:firstColumn="1" w:lastColumn="1" w:noHBand="0" w:noVBand="0"/>
      </w:tblPr>
      <w:tblGrid>
        <w:gridCol w:w="3675"/>
        <w:gridCol w:w="5850"/>
      </w:tblGrid>
      <w:tr w:rsidR="00524A7C" w:rsidRPr="008D55FB" w14:paraId="3A834999" w14:textId="77777777" w:rsidTr="008924CF">
        <w:trPr>
          <w:trHeight w:hRule="exact" w:val="301"/>
        </w:trPr>
        <w:tc>
          <w:tcPr>
            <w:tcW w:w="367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D4D5187" w14:textId="77777777" w:rsidR="00524A7C" w:rsidRPr="008D55FB" w:rsidRDefault="00524A7C" w:rsidP="008924CF">
            <w:pPr>
              <w:pStyle w:val="TableParagraph"/>
              <w:spacing w:line="226" w:lineRule="exact"/>
              <w:jc w:val="center"/>
              <w:rPr>
                <w:rFonts w:ascii="Arial" w:eastAsia="Arial" w:hAnsi="Arial" w:cs="Arial"/>
                <w:sz w:val="18"/>
                <w:szCs w:val="18"/>
              </w:rPr>
            </w:pPr>
            <w:r w:rsidRPr="008D55FB">
              <w:rPr>
                <w:rFonts w:ascii="Arial" w:hAnsi="Arial" w:cs="Arial"/>
                <w:b/>
                <w:bCs/>
                <w:sz w:val="18"/>
                <w:szCs w:val="18"/>
              </w:rPr>
              <w:t>Committee</w:t>
            </w:r>
            <w:r w:rsidRPr="008D55FB">
              <w:rPr>
                <w:rFonts w:ascii="Arial" w:hAnsi="Arial" w:cs="Arial"/>
                <w:b/>
                <w:bCs/>
                <w:spacing w:val="-17"/>
                <w:sz w:val="18"/>
                <w:szCs w:val="18"/>
              </w:rPr>
              <w:t xml:space="preserve"> </w:t>
            </w:r>
            <w:r w:rsidRPr="008D55FB">
              <w:rPr>
                <w:rFonts w:ascii="Arial" w:hAnsi="Arial" w:cs="Arial"/>
                <w:b/>
                <w:bCs/>
                <w:sz w:val="18"/>
                <w:szCs w:val="18"/>
              </w:rPr>
              <w:t>Name</w:t>
            </w:r>
          </w:p>
        </w:tc>
        <w:tc>
          <w:tcPr>
            <w:tcW w:w="58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A3DA8D8" w14:textId="77777777" w:rsidR="00524A7C" w:rsidRPr="008D55FB" w:rsidRDefault="00524A7C" w:rsidP="008924CF">
            <w:pPr>
              <w:pStyle w:val="TableParagraph"/>
              <w:spacing w:line="226" w:lineRule="exact"/>
              <w:ind w:left="531"/>
              <w:jc w:val="center"/>
              <w:rPr>
                <w:rFonts w:ascii="Arial" w:eastAsia="Arial" w:hAnsi="Arial" w:cs="Arial"/>
                <w:sz w:val="18"/>
                <w:szCs w:val="18"/>
              </w:rPr>
            </w:pPr>
            <w:r w:rsidRPr="008D55FB">
              <w:rPr>
                <w:rFonts w:ascii="Arial" w:hAnsi="Arial" w:cs="Arial"/>
                <w:b/>
                <w:bCs/>
                <w:sz w:val="18"/>
                <w:szCs w:val="18"/>
              </w:rPr>
              <w:t>Committee</w:t>
            </w:r>
            <w:r w:rsidRPr="008D55FB">
              <w:rPr>
                <w:rFonts w:ascii="Arial" w:hAnsi="Arial" w:cs="Arial"/>
                <w:b/>
                <w:bCs/>
                <w:spacing w:val="-10"/>
                <w:sz w:val="18"/>
                <w:szCs w:val="18"/>
              </w:rPr>
              <w:t xml:space="preserve"> </w:t>
            </w:r>
            <w:r w:rsidRPr="008D55FB">
              <w:rPr>
                <w:rFonts w:ascii="Arial" w:hAnsi="Arial" w:cs="Arial"/>
                <w:b/>
                <w:bCs/>
                <w:sz w:val="18"/>
                <w:szCs w:val="18"/>
              </w:rPr>
              <w:t>Leader</w:t>
            </w:r>
            <w:r w:rsidRPr="008D55FB">
              <w:rPr>
                <w:rFonts w:ascii="Arial" w:hAnsi="Arial" w:cs="Arial"/>
                <w:b/>
                <w:bCs/>
                <w:spacing w:val="-10"/>
                <w:sz w:val="18"/>
                <w:szCs w:val="18"/>
              </w:rPr>
              <w:t xml:space="preserve"> </w:t>
            </w:r>
            <w:r w:rsidRPr="008D55FB">
              <w:rPr>
                <w:rFonts w:ascii="Arial" w:hAnsi="Arial" w:cs="Arial"/>
                <w:b/>
                <w:bCs/>
                <w:sz w:val="18"/>
                <w:szCs w:val="18"/>
              </w:rPr>
              <w:t>Name</w:t>
            </w:r>
            <w:r w:rsidRPr="008D55FB">
              <w:rPr>
                <w:rFonts w:ascii="Arial" w:hAnsi="Arial" w:cs="Arial"/>
                <w:b/>
                <w:bCs/>
                <w:spacing w:val="-8"/>
                <w:sz w:val="18"/>
                <w:szCs w:val="18"/>
              </w:rPr>
              <w:t xml:space="preserve"> </w:t>
            </w:r>
            <w:r w:rsidRPr="008D55FB">
              <w:rPr>
                <w:rFonts w:ascii="Arial" w:hAnsi="Arial" w:cs="Arial"/>
                <w:b/>
                <w:bCs/>
                <w:sz w:val="18"/>
                <w:szCs w:val="18"/>
              </w:rPr>
              <w:t>and</w:t>
            </w:r>
            <w:r w:rsidRPr="008D55FB">
              <w:rPr>
                <w:rFonts w:ascii="Arial" w:hAnsi="Arial" w:cs="Arial"/>
                <w:b/>
                <w:bCs/>
                <w:spacing w:val="-8"/>
                <w:sz w:val="18"/>
                <w:szCs w:val="18"/>
              </w:rPr>
              <w:t xml:space="preserve"> </w:t>
            </w:r>
            <w:r w:rsidRPr="008D55FB">
              <w:rPr>
                <w:rFonts w:ascii="Arial" w:hAnsi="Arial" w:cs="Arial"/>
                <w:b/>
                <w:bCs/>
                <w:spacing w:val="-1"/>
                <w:sz w:val="18"/>
                <w:szCs w:val="18"/>
              </w:rPr>
              <w:t>Position</w:t>
            </w:r>
          </w:p>
        </w:tc>
      </w:tr>
      <w:tr w:rsidR="000C0209" w:rsidRPr="008D55FB" w14:paraId="530F0E49" w14:textId="77777777" w:rsidTr="008924CF">
        <w:trPr>
          <w:trHeight w:hRule="exact" w:val="302"/>
        </w:trPr>
        <w:tc>
          <w:tcPr>
            <w:tcW w:w="367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9AB5855" w14:textId="57CE29F9" w:rsidR="000C0209" w:rsidRPr="008D55FB" w:rsidRDefault="000C0209" w:rsidP="000C0209">
            <w:pPr>
              <w:jc w:val="center"/>
              <w:rPr>
                <w:rFonts w:ascii="Arial" w:hAnsi="Arial" w:cs="Arial"/>
                <w:sz w:val="18"/>
                <w:szCs w:val="18"/>
              </w:rPr>
            </w:pPr>
            <w:r w:rsidRPr="008D55FB">
              <w:rPr>
                <w:rFonts w:ascii="Arial" w:hAnsi="Arial" w:cs="Arial"/>
                <w:sz w:val="18"/>
                <w:szCs w:val="18"/>
              </w:rPr>
              <w:t>Finance/Operations Committee</w:t>
            </w:r>
          </w:p>
        </w:tc>
        <w:tc>
          <w:tcPr>
            <w:tcW w:w="58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D68A859" w14:textId="2B4BE14D" w:rsidR="000C0209" w:rsidRPr="008D55FB" w:rsidRDefault="000C0209" w:rsidP="000C0209">
            <w:pPr>
              <w:jc w:val="center"/>
              <w:rPr>
                <w:rFonts w:ascii="Arial" w:hAnsi="Arial" w:cs="Arial"/>
                <w:sz w:val="18"/>
                <w:szCs w:val="18"/>
              </w:rPr>
            </w:pPr>
            <w:r w:rsidRPr="008D55FB">
              <w:rPr>
                <w:rFonts w:ascii="Arial" w:hAnsi="Arial" w:cs="Arial"/>
                <w:sz w:val="18"/>
                <w:szCs w:val="18"/>
              </w:rPr>
              <w:t>Bob Karl, Committee Chair</w:t>
            </w:r>
          </w:p>
        </w:tc>
      </w:tr>
    </w:tbl>
    <w:p w14:paraId="03A3E9F4" w14:textId="77777777" w:rsidR="00524A7C" w:rsidRPr="008D55FB" w:rsidRDefault="00524A7C" w:rsidP="00524A7C">
      <w:pPr>
        <w:spacing w:before="8"/>
        <w:rPr>
          <w:rFonts w:ascii="Arial" w:eastAsia="Arial" w:hAnsi="Arial" w:cs="Arial"/>
          <w:b/>
          <w:bCs/>
          <w:sz w:val="20"/>
          <w:szCs w:val="20"/>
        </w:rPr>
      </w:pPr>
    </w:p>
    <w:p w14:paraId="4252EA8A" w14:textId="77777777" w:rsidR="00524A7C" w:rsidRPr="008D55FB" w:rsidRDefault="00524A7C" w:rsidP="00623343">
      <w:pPr>
        <w:ind w:left="101"/>
        <w:rPr>
          <w:rFonts w:ascii="Arial" w:eastAsia="Arial" w:hAnsi="Arial" w:cs="Arial"/>
        </w:rPr>
      </w:pPr>
      <w:r w:rsidRPr="008D55FB">
        <w:rPr>
          <w:rFonts w:ascii="Arial" w:hAnsi="Arial" w:cs="Arial"/>
          <w:b/>
          <w:bCs/>
        </w:rPr>
        <w:t>Types</w:t>
      </w:r>
      <w:r w:rsidRPr="008D55FB">
        <w:rPr>
          <w:rFonts w:ascii="Arial" w:hAnsi="Arial" w:cs="Arial"/>
          <w:b/>
          <w:bCs/>
          <w:spacing w:val="-8"/>
        </w:rPr>
        <w:t xml:space="preserve"> </w:t>
      </w:r>
      <w:r w:rsidRPr="008D55FB">
        <w:rPr>
          <w:rFonts w:ascii="Arial" w:hAnsi="Arial" w:cs="Arial"/>
          <w:b/>
          <w:bCs/>
        </w:rPr>
        <w:t>of</w:t>
      </w:r>
      <w:r w:rsidRPr="008D55FB">
        <w:rPr>
          <w:rFonts w:ascii="Arial" w:hAnsi="Arial" w:cs="Arial"/>
          <w:b/>
          <w:bCs/>
          <w:spacing w:val="-2"/>
        </w:rPr>
        <w:t xml:space="preserve"> ACO</w:t>
      </w:r>
      <w:r w:rsidRPr="008D55FB">
        <w:rPr>
          <w:rFonts w:ascii="Arial" w:hAnsi="Arial" w:cs="Arial"/>
          <w:b/>
          <w:bCs/>
          <w:spacing w:val="-6"/>
        </w:rPr>
        <w:t xml:space="preserve"> </w:t>
      </w:r>
      <w:r w:rsidRPr="008D55FB">
        <w:rPr>
          <w:rFonts w:ascii="Arial" w:hAnsi="Arial" w:cs="Arial"/>
          <w:b/>
          <w:bCs/>
        </w:rPr>
        <w:t>Participants,</w:t>
      </w:r>
      <w:r w:rsidRPr="008D55FB">
        <w:rPr>
          <w:rFonts w:ascii="Arial" w:hAnsi="Arial" w:cs="Arial"/>
          <w:b/>
          <w:bCs/>
          <w:spacing w:val="-8"/>
        </w:rPr>
        <w:t xml:space="preserve"> </w:t>
      </w:r>
      <w:r w:rsidRPr="008D55FB">
        <w:rPr>
          <w:rFonts w:ascii="Arial" w:hAnsi="Arial" w:cs="Arial"/>
          <w:b/>
          <w:bCs/>
        </w:rPr>
        <w:t>or</w:t>
      </w:r>
      <w:r w:rsidRPr="008D55FB">
        <w:rPr>
          <w:rFonts w:ascii="Arial" w:hAnsi="Arial" w:cs="Arial"/>
          <w:b/>
          <w:bCs/>
          <w:spacing w:val="-5"/>
        </w:rPr>
        <w:t xml:space="preserve"> </w:t>
      </w:r>
      <w:r w:rsidRPr="008D55FB">
        <w:rPr>
          <w:rFonts w:ascii="Arial" w:hAnsi="Arial" w:cs="Arial"/>
          <w:b/>
          <w:bCs/>
        </w:rPr>
        <w:t>Combinations</w:t>
      </w:r>
      <w:r w:rsidRPr="008D55FB">
        <w:rPr>
          <w:rFonts w:ascii="Arial" w:hAnsi="Arial" w:cs="Arial"/>
          <w:b/>
          <w:bCs/>
          <w:spacing w:val="-7"/>
        </w:rPr>
        <w:t xml:space="preserve"> </w:t>
      </w:r>
      <w:r w:rsidRPr="008D55FB">
        <w:rPr>
          <w:rFonts w:ascii="Arial" w:hAnsi="Arial" w:cs="Arial"/>
          <w:b/>
          <w:bCs/>
        </w:rPr>
        <w:t>of</w:t>
      </w:r>
      <w:r w:rsidRPr="008D55FB">
        <w:rPr>
          <w:rFonts w:ascii="Arial" w:hAnsi="Arial" w:cs="Arial"/>
          <w:b/>
          <w:bCs/>
          <w:spacing w:val="-7"/>
        </w:rPr>
        <w:t xml:space="preserve"> </w:t>
      </w:r>
      <w:r w:rsidRPr="008D55FB">
        <w:rPr>
          <w:rFonts w:ascii="Arial" w:hAnsi="Arial" w:cs="Arial"/>
          <w:b/>
          <w:bCs/>
        </w:rPr>
        <w:t>Participants,</w:t>
      </w:r>
      <w:r w:rsidRPr="008D55FB">
        <w:rPr>
          <w:rFonts w:ascii="Arial" w:hAnsi="Arial" w:cs="Arial"/>
          <w:b/>
          <w:bCs/>
          <w:spacing w:val="-3"/>
        </w:rPr>
        <w:t xml:space="preserve"> </w:t>
      </w:r>
      <w:r w:rsidRPr="008D55FB">
        <w:rPr>
          <w:rFonts w:ascii="Arial" w:hAnsi="Arial" w:cs="Arial"/>
          <w:b/>
          <w:bCs/>
        </w:rPr>
        <w:t>That</w:t>
      </w:r>
      <w:r w:rsidRPr="008D55FB">
        <w:rPr>
          <w:rFonts w:ascii="Arial" w:hAnsi="Arial" w:cs="Arial"/>
          <w:b/>
          <w:bCs/>
          <w:spacing w:val="-7"/>
        </w:rPr>
        <w:t xml:space="preserve"> </w:t>
      </w:r>
      <w:r w:rsidRPr="008D55FB">
        <w:rPr>
          <w:rFonts w:ascii="Arial" w:hAnsi="Arial" w:cs="Arial"/>
          <w:b/>
          <w:bCs/>
        </w:rPr>
        <w:t>Formed</w:t>
      </w:r>
      <w:r w:rsidRPr="008D55FB">
        <w:rPr>
          <w:rFonts w:ascii="Arial" w:hAnsi="Arial" w:cs="Arial"/>
          <w:b/>
          <w:bCs/>
          <w:spacing w:val="-7"/>
        </w:rPr>
        <w:t xml:space="preserve"> </w:t>
      </w:r>
      <w:r w:rsidRPr="008D55FB">
        <w:rPr>
          <w:rFonts w:ascii="Arial" w:hAnsi="Arial" w:cs="Arial"/>
          <w:b/>
          <w:bCs/>
        </w:rPr>
        <w:t>the</w:t>
      </w:r>
      <w:r w:rsidRPr="008D55FB">
        <w:rPr>
          <w:rFonts w:ascii="Arial" w:hAnsi="Arial" w:cs="Arial"/>
          <w:b/>
          <w:bCs/>
          <w:spacing w:val="-6"/>
        </w:rPr>
        <w:t xml:space="preserve"> </w:t>
      </w:r>
      <w:r w:rsidRPr="008D55FB">
        <w:rPr>
          <w:rFonts w:ascii="Arial" w:hAnsi="Arial" w:cs="Arial"/>
          <w:b/>
          <w:bCs/>
          <w:spacing w:val="-1"/>
        </w:rPr>
        <w:t>ACO:</w:t>
      </w:r>
    </w:p>
    <w:p w14:paraId="14890B64" w14:textId="77777777" w:rsidR="000C0209" w:rsidRPr="008D55FB" w:rsidRDefault="000C0209" w:rsidP="000C0209">
      <w:pPr>
        <w:pStyle w:val="BodyText"/>
        <w:numPr>
          <w:ilvl w:val="0"/>
          <w:numId w:val="46"/>
        </w:numPr>
        <w:tabs>
          <w:tab w:val="left" w:pos="821"/>
        </w:tabs>
        <w:spacing w:before="123"/>
        <w:rPr>
          <w:rFonts w:cs="Arial"/>
          <w:sz w:val="22"/>
          <w:szCs w:val="22"/>
        </w:rPr>
      </w:pPr>
      <w:r w:rsidRPr="008D55FB">
        <w:rPr>
          <w:rFonts w:cs="Arial"/>
          <w:spacing w:val="-1"/>
          <w:sz w:val="22"/>
          <w:szCs w:val="22"/>
        </w:rPr>
        <w:t>ACO professionals in a group practice arrangement</w:t>
      </w:r>
    </w:p>
    <w:p w14:paraId="6886AEE0" w14:textId="77777777" w:rsidR="000C0209" w:rsidRPr="008D55FB" w:rsidRDefault="000C0209" w:rsidP="000C0209">
      <w:pPr>
        <w:pStyle w:val="BodyText"/>
        <w:numPr>
          <w:ilvl w:val="0"/>
          <w:numId w:val="46"/>
        </w:numPr>
        <w:tabs>
          <w:tab w:val="left" w:pos="821"/>
        </w:tabs>
        <w:spacing w:before="123"/>
        <w:rPr>
          <w:rFonts w:cs="Arial"/>
          <w:sz w:val="22"/>
          <w:szCs w:val="22"/>
        </w:rPr>
      </w:pPr>
      <w:r w:rsidRPr="008D55FB">
        <w:rPr>
          <w:rFonts w:cs="Arial"/>
          <w:spacing w:val="-1"/>
          <w:sz w:val="22"/>
          <w:szCs w:val="22"/>
        </w:rPr>
        <w:t>Hospital employing ACO professionals</w:t>
      </w:r>
    </w:p>
    <w:p w14:paraId="01FC931E" w14:textId="3B9C9554" w:rsidR="00524A7C" w:rsidRPr="008D55FB" w:rsidRDefault="000C0209" w:rsidP="000C0209">
      <w:pPr>
        <w:pStyle w:val="BodyText"/>
        <w:numPr>
          <w:ilvl w:val="0"/>
          <w:numId w:val="46"/>
        </w:numPr>
        <w:tabs>
          <w:tab w:val="left" w:pos="821"/>
        </w:tabs>
        <w:spacing w:before="123"/>
        <w:rPr>
          <w:rFonts w:cs="Arial"/>
          <w:sz w:val="22"/>
          <w:szCs w:val="22"/>
        </w:rPr>
      </w:pPr>
      <w:r w:rsidRPr="008D55FB">
        <w:rPr>
          <w:rFonts w:cs="Arial"/>
          <w:spacing w:val="-1"/>
          <w:sz w:val="22"/>
          <w:szCs w:val="22"/>
        </w:rPr>
        <w:t xml:space="preserve">Rural Health Clinic (RHC) </w:t>
      </w:r>
      <w:r w:rsidR="00524A7C" w:rsidRPr="008D55FB">
        <w:rPr>
          <w:rFonts w:cs="Arial"/>
          <w:spacing w:val="-1"/>
          <w:sz w:val="22"/>
          <w:szCs w:val="22"/>
        </w:rPr>
        <w:br/>
      </w:r>
    </w:p>
    <w:p w14:paraId="51A4975A" w14:textId="77777777" w:rsidR="00524A7C" w:rsidRPr="008D55FB" w:rsidRDefault="00524A7C" w:rsidP="00524A7C">
      <w:pPr>
        <w:pStyle w:val="Heading2"/>
        <w:rPr>
          <w:color w:val="auto"/>
        </w:rPr>
      </w:pPr>
      <w:bookmarkStart w:id="1" w:name="_Hlk106981009"/>
      <w:r w:rsidRPr="008D55FB">
        <w:rPr>
          <w:color w:val="auto"/>
        </w:rPr>
        <w:t xml:space="preserve">Shared </w:t>
      </w:r>
      <w:r w:rsidRPr="008D55FB">
        <w:rPr>
          <w:color w:val="auto"/>
          <w:spacing w:val="-1"/>
        </w:rPr>
        <w:t>Savings</w:t>
      </w:r>
      <w:r w:rsidRPr="008D55FB">
        <w:rPr>
          <w:color w:val="auto"/>
        </w:rPr>
        <w:t xml:space="preserve"> and Losses</w:t>
      </w:r>
    </w:p>
    <w:p w14:paraId="324F2D0B" w14:textId="77777777" w:rsidR="00524A7C" w:rsidRPr="008D55FB" w:rsidRDefault="00524A7C" w:rsidP="00524A7C">
      <w:pPr>
        <w:pStyle w:val="Heading3"/>
        <w:rPr>
          <w:color w:val="auto"/>
        </w:rPr>
      </w:pPr>
      <w:proofErr w:type="gramStart"/>
      <w:r w:rsidRPr="008D55FB">
        <w:rPr>
          <w:color w:val="auto"/>
        </w:rPr>
        <w:t>Amount</w:t>
      </w:r>
      <w:proofErr w:type="gramEnd"/>
      <w:r w:rsidRPr="008D55FB">
        <w:rPr>
          <w:color w:val="auto"/>
          <w:spacing w:val="-11"/>
        </w:rPr>
        <w:t xml:space="preserve"> </w:t>
      </w:r>
      <w:r w:rsidRPr="008D55FB">
        <w:rPr>
          <w:color w:val="auto"/>
        </w:rPr>
        <w:t>of</w:t>
      </w:r>
      <w:r w:rsidRPr="008D55FB">
        <w:rPr>
          <w:color w:val="auto"/>
          <w:spacing w:val="-10"/>
        </w:rPr>
        <w:t xml:space="preserve"> </w:t>
      </w:r>
      <w:r w:rsidRPr="008D55FB">
        <w:rPr>
          <w:color w:val="auto"/>
        </w:rPr>
        <w:t>Shared</w:t>
      </w:r>
      <w:r w:rsidRPr="008D55FB">
        <w:rPr>
          <w:color w:val="auto"/>
          <w:spacing w:val="-9"/>
        </w:rPr>
        <w:t xml:space="preserve"> </w:t>
      </w:r>
      <w:r w:rsidRPr="008D55FB">
        <w:rPr>
          <w:color w:val="auto"/>
        </w:rPr>
        <w:t>Savings/Losses:</w:t>
      </w:r>
    </w:p>
    <w:p w14:paraId="1FE36503" w14:textId="77777777" w:rsidR="000C0209" w:rsidRPr="008D55FB" w:rsidRDefault="000C0209" w:rsidP="000C0209">
      <w:pPr>
        <w:pStyle w:val="BodyText"/>
        <w:numPr>
          <w:ilvl w:val="0"/>
          <w:numId w:val="1"/>
        </w:numPr>
        <w:tabs>
          <w:tab w:val="left" w:pos="821"/>
        </w:tabs>
        <w:spacing w:before="121"/>
        <w:ind w:left="461"/>
        <w:rPr>
          <w:rFonts w:cs="Arial"/>
          <w:sz w:val="22"/>
          <w:szCs w:val="22"/>
        </w:rPr>
      </w:pPr>
      <w:r w:rsidRPr="008D55FB">
        <w:rPr>
          <w:rFonts w:cs="Arial"/>
          <w:sz w:val="22"/>
          <w:szCs w:val="22"/>
        </w:rPr>
        <w:t>Second</w:t>
      </w:r>
      <w:r w:rsidRPr="008D55FB">
        <w:rPr>
          <w:rFonts w:cs="Arial"/>
          <w:spacing w:val="-11"/>
          <w:sz w:val="22"/>
          <w:szCs w:val="22"/>
        </w:rPr>
        <w:t xml:space="preserve"> </w:t>
      </w:r>
      <w:r w:rsidRPr="008D55FB">
        <w:rPr>
          <w:rFonts w:cs="Arial"/>
          <w:sz w:val="22"/>
          <w:szCs w:val="22"/>
        </w:rPr>
        <w:t>Agreement</w:t>
      </w:r>
      <w:r w:rsidRPr="008D55FB">
        <w:rPr>
          <w:rFonts w:cs="Arial"/>
          <w:spacing w:val="-11"/>
          <w:sz w:val="22"/>
          <w:szCs w:val="22"/>
        </w:rPr>
        <w:t xml:space="preserve"> </w:t>
      </w:r>
      <w:r w:rsidRPr="008D55FB">
        <w:rPr>
          <w:rFonts w:cs="Arial"/>
          <w:spacing w:val="-1"/>
          <w:sz w:val="22"/>
          <w:szCs w:val="22"/>
        </w:rPr>
        <w:t>Period</w:t>
      </w:r>
    </w:p>
    <w:p w14:paraId="71A6EC51"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 Year 2021, $11,798,430</w:t>
      </w:r>
    </w:p>
    <w:p w14:paraId="2BC4E387"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 Year 2020, $12,218,626</w:t>
      </w:r>
    </w:p>
    <w:p w14:paraId="3B596E83"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w:t>
      </w:r>
      <w:r w:rsidRPr="008D55FB">
        <w:rPr>
          <w:rFonts w:ascii="Arial" w:hAnsi="Arial" w:cs="Arial"/>
          <w:spacing w:val="-10"/>
        </w:rPr>
        <w:t xml:space="preserve"> </w:t>
      </w:r>
      <w:r w:rsidRPr="008D55FB">
        <w:rPr>
          <w:rFonts w:ascii="Arial" w:hAnsi="Arial" w:cs="Arial"/>
          <w:spacing w:val="-1"/>
        </w:rPr>
        <w:t>Year 2019, $10,920,063</w:t>
      </w:r>
    </w:p>
    <w:p w14:paraId="70F16177" w14:textId="77777777" w:rsidR="000C0209" w:rsidRPr="008D55FB" w:rsidRDefault="000C0209" w:rsidP="000C0209">
      <w:pPr>
        <w:pStyle w:val="NoSpacing"/>
        <w:ind w:left="811"/>
        <w:rPr>
          <w:rFonts w:ascii="Arial" w:hAnsi="Arial" w:cs="Arial"/>
        </w:rPr>
      </w:pPr>
    </w:p>
    <w:p w14:paraId="7735162D" w14:textId="77777777" w:rsidR="000C0209" w:rsidRPr="008D55FB" w:rsidRDefault="000C0209" w:rsidP="000C0209">
      <w:pPr>
        <w:pStyle w:val="NoSpacing"/>
        <w:rPr>
          <w:rFonts w:ascii="Arial" w:hAnsi="Arial" w:cs="Arial"/>
        </w:rPr>
      </w:pPr>
      <w:r w:rsidRPr="008D55FB">
        <w:rPr>
          <w:rFonts w:ascii="Arial" w:hAnsi="Arial" w:cs="Arial"/>
        </w:rPr>
        <w:t xml:space="preserve">Note: Our ACO participated in multiple performance years during Calendar Year 2019. Shared </w:t>
      </w:r>
      <w:r w:rsidRPr="008D55FB">
        <w:rPr>
          <w:rFonts w:ascii="Arial" w:hAnsi="Arial" w:cs="Arial"/>
        </w:rPr>
        <w:lastRenderedPageBreak/>
        <w:t>savings/losses amount reported for Performance Year 2019 therefore represents net shared savings or losses across all performance years in 2019 and is shown under all agreement periods in which the ACO operated during Calendar Year 2019.</w:t>
      </w:r>
    </w:p>
    <w:p w14:paraId="4AA0B79B" w14:textId="77777777" w:rsidR="000C0209" w:rsidRPr="008D55FB" w:rsidRDefault="000C0209" w:rsidP="000C0209">
      <w:pPr>
        <w:pStyle w:val="NoSpacing"/>
        <w:ind w:left="451"/>
        <w:rPr>
          <w:rFonts w:ascii="Arial" w:hAnsi="Arial" w:cs="Arial"/>
        </w:rPr>
      </w:pPr>
    </w:p>
    <w:p w14:paraId="12B08782" w14:textId="77777777" w:rsidR="000C0209" w:rsidRPr="008D55FB" w:rsidRDefault="000C0209" w:rsidP="000C0209">
      <w:pPr>
        <w:pStyle w:val="BodyText"/>
        <w:numPr>
          <w:ilvl w:val="0"/>
          <w:numId w:val="1"/>
        </w:numPr>
        <w:tabs>
          <w:tab w:val="left" w:pos="821"/>
        </w:tabs>
        <w:spacing w:before="121"/>
        <w:ind w:left="461"/>
        <w:rPr>
          <w:rFonts w:cs="Arial"/>
          <w:sz w:val="22"/>
          <w:szCs w:val="22"/>
        </w:rPr>
      </w:pPr>
      <w:r w:rsidRPr="008D55FB">
        <w:rPr>
          <w:rFonts w:cs="Arial"/>
          <w:sz w:val="22"/>
          <w:szCs w:val="22"/>
        </w:rPr>
        <w:t>First</w:t>
      </w:r>
      <w:r w:rsidRPr="008D55FB">
        <w:rPr>
          <w:rFonts w:cs="Arial"/>
          <w:spacing w:val="-11"/>
          <w:sz w:val="22"/>
          <w:szCs w:val="22"/>
        </w:rPr>
        <w:t xml:space="preserve"> </w:t>
      </w:r>
      <w:r w:rsidRPr="008D55FB">
        <w:rPr>
          <w:rFonts w:cs="Arial"/>
          <w:sz w:val="22"/>
          <w:szCs w:val="22"/>
        </w:rPr>
        <w:t>Agreement</w:t>
      </w:r>
      <w:r w:rsidRPr="008D55FB">
        <w:rPr>
          <w:rFonts w:cs="Arial"/>
          <w:spacing w:val="-11"/>
          <w:sz w:val="22"/>
          <w:szCs w:val="22"/>
        </w:rPr>
        <w:t xml:space="preserve"> </w:t>
      </w:r>
      <w:r w:rsidRPr="008D55FB">
        <w:rPr>
          <w:rFonts w:cs="Arial"/>
          <w:spacing w:val="-1"/>
          <w:sz w:val="22"/>
          <w:szCs w:val="22"/>
        </w:rPr>
        <w:t>Period</w:t>
      </w:r>
    </w:p>
    <w:p w14:paraId="194B43AC"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 Year 2018, $9,678,982</w:t>
      </w:r>
    </w:p>
    <w:p w14:paraId="776FCEDC"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 Year 2017, $0</w:t>
      </w:r>
    </w:p>
    <w:p w14:paraId="175FC2AA" w14:textId="77777777" w:rsidR="000C0209" w:rsidRPr="008D55FB" w:rsidRDefault="000C0209" w:rsidP="000C0209">
      <w:pPr>
        <w:pStyle w:val="NoSpacing"/>
        <w:ind w:left="811"/>
        <w:rPr>
          <w:rFonts w:ascii="Arial" w:hAnsi="Arial" w:cs="Arial"/>
        </w:rPr>
      </w:pPr>
      <w:r w:rsidRPr="008D55FB">
        <w:rPr>
          <w:rFonts w:ascii="Arial" w:hAnsi="Arial" w:cs="Arial"/>
        </w:rPr>
        <w:t>Performance Year 2016, $0</w:t>
      </w:r>
      <w:r w:rsidRPr="008D55FB">
        <w:rPr>
          <w:rFonts w:ascii="Arial" w:hAnsi="Arial" w:cs="Arial"/>
          <w:spacing w:val="-12"/>
        </w:rPr>
        <w:br/>
      </w:r>
    </w:p>
    <w:p w14:paraId="7654807D" w14:textId="75FDEB16" w:rsidR="000C0209" w:rsidRPr="008D55FB" w:rsidRDefault="000C0209" w:rsidP="000C0209">
      <w:pPr>
        <w:pStyle w:val="Heading3"/>
        <w:rPr>
          <w:color w:val="auto"/>
        </w:rPr>
      </w:pPr>
      <w:r w:rsidRPr="008D55FB">
        <w:rPr>
          <w:color w:val="auto"/>
        </w:rPr>
        <w:t>Shared Savings Distribution:</w:t>
      </w:r>
    </w:p>
    <w:p w14:paraId="6D0B7A77" w14:textId="5DFAB73D" w:rsidR="000C0209" w:rsidRPr="008D55FB" w:rsidRDefault="000C0209" w:rsidP="000C0209">
      <w:pPr>
        <w:pStyle w:val="BodyText"/>
        <w:numPr>
          <w:ilvl w:val="0"/>
          <w:numId w:val="1"/>
        </w:numPr>
        <w:tabs>
          <w:tab w:val="left" w:pos="821"/>
        </w:tabs>
        <w:spacing w:before="121"/>
        <w:ind w:left="461"/>
        <w:rPr>
          <w:rFonts w:cs="Arial"/>
          <w:sz w:val="22"/>
          <w:szCs w:val="22"/>
        </w:rPr>
      </w:pPr>
      <w:r w:rsidRPr="008D55FB">
        <w:rPr>
          <w:rFonts w:cs="Arial"/>
          <w:sz w:val="22"/>
          <w:szCs w:val="22"/>
        </w:rPr>
        <w:t>Second Agreement Period</w:t>
      </w:r>
    </w:p>
    <w:p w14:paraId="6C6626FB"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 Year 2021</w:t>
      </w:r>
    </w:p>
    <w:p w14:paraId="25F25FD9"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Proportion invested in infrastructure: 17.5%</w:t>
      </w:r>
    </w:p>
    <w:p w14:paraId="5E53DAA0"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Proportion invested in redesigned care processes/resources: 17.5%</w:t>
      </w:r>
    </w:p>
    <w:p w14:paraId="51F72150"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Proportion of distribution to ACO participants: 65%</w:t>
      </w:r>
    </w:p>
    <w:p w14:paraId="10C5D734"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w:t>
      </w:r>
      <w:r w:rsidRPr="008D55FB">
        <w:rPr>
          <w:rFonts w:ascii="Arial" w:hAnsi="Arial" w:cs="Arial"/>
          <w:spacing w:val="-10"/>
        </w:rPr>
        <w:t xml:space="preserve"> </w:t>
      </w:r>
      <w:r w:rsidRPr="008D55FB">
        <w:rPr>
          <w:rFonts w:ascii="Arial" w:hAnsi="Arial" w:cs="Arial"/>
          <w:spacing w:val="-1"/>
        </w:rPr>
        <w:t>Year</w:t>
      </w:r>
      <w:r w:rsidRPr="008D55FB">
        <w:rPr>
          <w:rFonts w:ascii="Arial" w:hAnsi="Arial" w:cs="Arial"/>
          <w:spacing w:val="-11"/>
        </w:rPr>
        <w:t xml:space="preserve"> </w:t>
      </w:r>
      <w:r w:rsidRPr="008D55FB">
        <w:rPr>
          <w:rFonts w:ascii="Arial" w:hAnsi="Arial" w:cs="Arial"/>
          <w:noProof/>
          <w:spacing w:val="-1"/>
        </w:rPr>
        <w:t>2020</w:t>
      </w:r>
    </w:p>
    <w:p w14:paraId="10DD90E7"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rPr>
        <w:t>invested</w:t>
      </w:r>
      <w:r w:rsidRPr="008D55FB">
        <w:rPr>
          <w:rFonts w:ascii="Arial" w:hAnsi="Arial" w:cs="Arial"/>
          <w:spacing w:val="-7"/>
        </w:rPr>
        <w:t xml:space="preserve"> </w:t>
      </w:r>
      <w:r w:rsidRPr="008D55FB">
        <w:rPr>
          <w:rFonts w:ascii="Arial" w:hAnsi="Arial" w:cs="Arial"/>
          <w:spacing w:val="-1"/>
        </w:rPr>
        <w:t>in</w:t>
      </w:r>
      <w:r w:rsidRPr="008D55FB">
        <w:rPr>
          <w:rFonts w:ascii="Arial" w:hAnsi="Arial" w:cs="Arial"/>
          <w:spacing w:val="-6"/>
        </w:rPr>
        <w:t xml:space="preserve"> </w:t>
      </w:r>
      <w:r w:rsidRPr="008D55FB">
        <w:rPr>
          <w:rFonts w:ascii="Arial" w:hAnsi="Arial" w:cs="Arial"/>
        </w:rPr>
        <w:t>infrastructure:</w:t>
      </w:r>
      <w:r w:rsidRPr="008D55FB">
        <w:rPr>
          <w:rFonts w:ascii="Arial" w:hAnsi="Arial" w:cs="Arial"/>
          <w:spacing w:val="-4"/>
        </w:rPr>
        <w:t xml:space="preserve"> 20</w:t>
      </w:r>
      <w:r w:rsidRPr="008D55FB">
        <w:rPr>
          <w:rFonts w:ascii="Arial" w:hAnsi="Arial" w:cs="Arial"/>
          <w:spacing w:val="-1"/>
        </w:rPr>
        <w:t xml:space="preserve">% </w:t>
      </w:r>
    </w:p>
    <w:p w14:paraId="1F0CAB70"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9"/>
        </w:rPr>
        <w:t xml:space="preserve"> </w:t>
      </w:r>
      <w:r w:rsidRPr="008D55FB">
        <w:rPr>
          <w:rFonts w:ascii="Arial" w:hAnsi="Arial" w:cs="Arial"/>
        </w:rPr>
        <w:t>invested</w:t>
      </w:r>
      <w:r w:rsidRPr="008D55FB">
        <w:rPr>
          <w:rFonts w:ascii="Arial" w:hAnsi="Arial" w:cs="Arial"/>
          <w:spacing w:val="-8"/>
        </w:rPr>
        <w:t xml:space="preserve"> </w:t>
      </w:r>
      <w:r w:rsidRPr="008D55FB">
        <w:rPr>
          <w:rFonts w:ascii="Arial" w:hAnsi="Arial" w:cs="Arial"/>
          <w:spacing w:val="-1"/>
        </w:rPr>
        <w:t>in</w:t>
      </w:r>
      <w:r w:rsidRPr="008D55FB">
        <w:rPr>
          <w:rFonts w:ascii="Arial" w:hAnsi="Arial" w:cs="Arial"/>
          <w:spacing w:val="-9"/>
        </w:rPr>
        <w:t xml:space="preserve"> </w:t>
      </w:r>
      <w:r w:rsidRPr="008D55FB">
        <w:rPr>
          <w:rFonts w:ascii="Arial" w:hAnsi="Arial" w:cs="Arial"/>
        </w:rPr>
        <w:t>redesigned</w:t>
      </w:r>
      <w:r w:rsidRPr="008D55FB">
        <w:rPr>
          <w:rFonts w:ascii="Arial" w:hAnsi="Arial" w:cs="Arial"/>
          <w:spacing w:val="-9"/>
        </w:rPr>
        <w:t xml:space="preserve"> </w:t>
      </w:r>
      <w:r w:rsidRPr="008D55FB">
        <w:rPr>
          <w:rFonts w:ascii="Arial" w:hAnsi="Arial" w:cs="Arial"/>
        </w:rPr>
        <w:t>care</w:t>
      </w:r>
      <w:r w:rsidRPr="008D55FB">
        <w:rPr>
          <w:rFonts w:ascii="Arial" w:hAnsi="Arial" w:cs="Arial"/>
          <w:spacing w:val="-9"/>
        </w:rPr>
        <w:t xml:space="preserve"> </w:t>
      </w:r>
      <w:r w:rsidRPr="008D55FB">
        <w:rPr>
          <w:rFonts w:ascii="Arial" w:hAnsi="Arial" w:cs="Arial"/>
        </w:rPr>
        <w:t>processes/resources:</w:t>
      </w:r>
      <w:r w:rsidRPr="008D55FB">
        <w:rPr>
          <w:rFonts w:ascii="Arial" w:hAnsi="Arial" w:cs="Arial"/>
          <w:spacing w:val="-4"/>
        </w:rPr>
        <w:t xml:space="preserve"> 20</w:t>
      </w:r>
      <w:r w:rsidRPr="008D55FB">
        <w:rPr>
          <w:rFonts w:ascii="Arial" w:hAnsi="Arial" w:cs="Arial"/>
        </w:rPr>
        <w:t>%</w:t>
      </w:r>
    </w:p>
    <w:p w14:paraId="4419A009"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spacing w:val="-1"/>
        </w:rPr>
        <w:t>of</w:t>
      </w:r>
      <w:r w:rsidRPr="008D55FB">
        <w:rPr>
          <w:rFonts w:ascii="Arial" w:hAnsi="Arial" w:cs="Arial"/>
          <w:spacing w:val="-5"/>
        </w:rPr>
        <w:t xml:space="preserve"> </w:t>
      </w:r>
      <w:r w:rsidRPr="008D55FB">
        <w:rPr>
          <w:rFonts w:ascii="Arial" w:hAnsi="Arial" w:cs="Arial"/>
        </w:rPr>
        <w:t>distribution</w:t>
      </w:r>
      <w:r w:rsidRPr="008D55FB">
        <w:rPr>
          <w:rFonts w:ascii="Arial" w:hAnsi="Arial" w:cs="Arial"/>
          <w:spacing w:val="-5"/>
        </w:rPr>
        <w:t xml:space="preserve"> </w:t>
      </w:r>
      <w:r w:rsidRPr="008D55FB">
        <w:rPr>
          <w:rFonts w:ascii="Arial" w:hAnsi="Arial" w:cs="Arial"/>
        </w:rPr>
        <w:t>to</w:t>
      </w:r>
      <w:r w:rsidRPr="008D55FB">
        <w:rPr>
          <w:rFonts w:ascii="Arial" w:hAnsi="Arial" w:cs="Arial"/>
          <w:spacing w:val="-6"/>
        </w:rPr>
        <w:t xml:space="preserve"> </w:t>
      </w:r>
      <w:r w:rsidRPr="008D55FB">
        <w:rPr>
          <w:rFonts w:ascii="Arial" w:hAnsi="Arial" w:cs="Arial"/>
          <w:spacing w:val="-1"/>
        </w:rPr>
        <w:t>ACO</w:t>
      </w:r>
      <w:r w:rsidRPr="008D55FB">
        <w:rPr>
          <w:rFonts w:ascii="Arial" w:hAnsi="Arial" w:cs="Arial"/>
          <w:spacing w:val="-6"/>
        </w:rPr>
        <w:t xml:space="preserve"> </w:t>
      </w:r>
      <w:r w:rsidRPr="008D55FB">
        <w:rPr>
          <w:rFonts w:ascii="Arial" w:hAnsi="Arial" w:cs="Arial"/>
        </w:rPr>
        <w:t>participants:</w:t>
      </w:r>
      <w:r w:rsidRPr="008D55FB">
        <w:rPr>
          <w:rFonts w:ascii="Arial" w:hAnsi="Arial" w:cs="Arial"/>
          <w:spacing w:val="-1"/>
        </w:rPr>
        <w:t xml:space="preserve"> 60%</w:t>
      </w:r>
    </w:p>
    <w:p w14:paraId="261D4386"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w:t>
      </w:r>
      <w:r w:rsidRPr="008D55FB">
        <w:rPr>
          <w:rFonts w:ascii="Arial" w:hAnsi="Arial" w:cs="Arial"/>
          <w:spacing w:val="-10"/>
        </w:rPr>
        <w:t xml:space="preserve"> </w:t>
      </w:r>
      <w:r w:rsidRPr="008D55FB">
        <w:rPr>
          <w:rFonts w:ascii="Arial" w:hAnsi="Arial" w:cs="Arial"/>
          <w:spacing w:val="-1"/>
        </w:rPr>
        <w:t>Year</w:t>
      </w:r>
      <w:r w:rsidRPr="008D55FB">
        <w:rPr>
          <w:rFonts w:ascii="Arial" w:hAnsi="Arial" w:cs="Arial"/>
          <w:spacing w:val="-11"/>
        </w:rPr>
        <w:t xml:space="preserve"> </w:t>
      </w:r>
      <w:r w:rsidRPr="008D55FB">
        <w:rPr>
          <w:rFonts w:ascii="Arial" w:hAnsi="Arial" w:cs="Arial"/>
          <w:noProof/>
          <w:spacing w:val="-1"/>
        </w:rPr>
        <w:t>2019</w:t>
      </w:r>
    </w:p>
    <w:p w14:paraId="4BB445BE"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rPr>
        <w:t>invested</w:t>
      </w:r>
      <w:r w:rsidRPr="008D55FB">
        <w:rPr>
          <w:rFonts w:ascii="Arial" w:hAnsi="Arial" w:cs="Arial"/>
          <w:spacing w:val="-7"/>
        </w:rPr>
        <w:t xml:space="preserve"> </w:t>
      </w:r>
      <w:r w:rsidRPr="008D55FB">
        <w:rPr>
          <w:rFonts w:ascii="Arial" w:hAnsi="Arial" w:cs="Arial"/>
          <w:spacing w:val="-1"/>
        </w:rPr>
        <w:t>in</w:t>
      </w:r>
      <w:r w:rsidRPr="008D55FB">
        <w:rPr>
          <w:rFonts w:ascii="Arial" w:hAnsi="Arial" w:cs="Arial"/>
          <w:spacing w:val="-6"/>
        </w:rPr>
        <w:t xml:space="preserve"> </w:t>
      </w:r>
      <w:r w:rsidRPr="008D55FB">
        <w:rPr>
          <w:rFonts w:ascii="Arial" w:hAnsi="Arial" w:cs="Arial"/>
        </w:rPr>
        <w:t>infrastructure:</w:t>
      </w:r>
      <w:r w:rsidRPr="008D55FB">
        <w:rPr>
          <w:rFonts w:ascii="Arial" w:hAnsi="Arial" w:cs="Arial"/>
          <w:spacing w:val="-4"/>
        </w:rPr>
        <w:t xml:space="preserve"> 20</w:t>
      </w:r>
      <w:r w:rsidRPr="008D55FB">
        <w:rPr>
          <w:rFonts w:ascii="Arial" w:hAnsi="Arial" w:cs="Arial"/>
          <w:spacing w:val="-1"/>
        </w:rPr>
        <w:t xml:space="preserve">% </w:t>
      </w:r>
    </w:p>
    <w:p w14:paraId="5DE47099"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9"/>
        </w:rPr>
        <w:t xml:space="preserve"> </w:t>
      </w:r>
      <w:r w:rsidRPr="008D55FB">
        <w:rPr>
          <w:rFonts w:ascii="Arial" w:hAnsi="Arial" w:cs="Arial"/>
        </w:rPr>
        <w:t>invested</w:t>
      </w:r>
      <w:r w:rsidRPr="008D55FB">
        <w:rPr>
          <w:rFonts w:ascii="Arial" w:hAnsi="Arial" w:cs="Arial"/>
          <w:spacing w:val="-8"/>
        </w:rPr>
        <w:t xml:space="preserve"> </w:t>
      </w:r>
      <w:r w:rsidRPr="008D55FB">
        <w:rPr>
          <w:rFonts w:ascii="Arial" w:hAnsi="Arial" w:cs="Arial"/>
          <w:spacing w:val="-1"/>
        </w:rPr>
        <w:t>in</w:t>
      </w:r>
      <w:r w:rsidRPr="008D55FB">
        <w:rPr>
          <w:rFonts w:ascii="Arial" w:hAnsi="Arial" w:cs="Arial"/>
          <w:spacing w:val="-9"/>
        </w:rPr>
        <w:t xml:space="preserve"> </w:t>
      </w:r>
      <w:r w:rsidRPr="008D55FB">
        <w:rPr>
          <w:rFonts w:ascii="Arial" w:hAnsi="Arial" w:cs="Arial"/>
        </w:rPr>
        <w:t>redesigned</w:t>
      </w:r>
      <w:r w:rsidRPr="008D55FB">
        <w:rPr>
          <w:rFonts w:ascii="Arial" w:hAnsi="Arial" w:cs="Arial"/>
          <w:spacing w:val="-9"/>
        </w:rPr>
        <w:t xml:space="preserve"> </w:t>
      </w:r>
      <w:r w:rsidRPr="008D55FB">
        <w:rPr>
          <w:rFonts w:ascii="Arial" w:hAnsi="Arial" w:cs="Arial"/>
        </w:rPr>
        <w:t>care</w:t>
      </w:r>
      <w:r w:rsidRPr="008D55FB">
        <w:rPr>
          <w:rFonts w:ascii="Arial" w:hAnsi="Arial" w:cs="Arial"/>
          <w:spacing w:val="-9"/>
        </w:rPr>
        <w:t xml:space="preserve"> </w:t>
      </w:r>
      <w:r w:rsidRPr="008D55FB">
        <w:rPr>
          <w:rFonts w:ascii="Arial" w:hAnsi="Arial" w:cs="Arial"/>
        </w:rPr>
        <w:t>processes/resources:</w:t>
      </w:r>
      <w:r w:rsidRPr="008D55FB">
        <w:rPr>
          <w:rFonts w:ascii="Arial" w:hAnsi="Arial" w:cs="Arial"/>
          <w:spacing w:val="-4"/>
        </w:rPr>
        <w:t xml:space="preserve"> 20</w:t>
      </w:r>
      <w:r w:rsidRPr="008D55FB">
        <w:rPr>
          <w:rFonts w:ascii="Arial" w:hAnsi="Arial" w:cs="Arial"/>
        </w:rPr>
        <w:t>%</w:t>
      </w:r>
    </w:p>
    <w:p w14:paraId="1FC090F9"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spacing w:val="-1"/>
        </w:rPr>
        <w:t>of</w:t>
      </w:r>
      <w:r w:rsidRPr="008D55FB">
        <w:rPr>
          <w:rFonts w:ascii="Arial" w:hAnsi="Arial" w:cs="Arial"/>
          <w:spacing w:val="-5"/>
        </w:rPr>
        <w:t xml:space="preserve"> </w:t>
      </w:r>
      <w:r w:rsidRPr="008D55FB">
        <w:rPr>
          <w:rFonts w:ascii="Arial" w:hAnsi="Arial" w:cs="Arial"/>
        </w:rPr>
        <w:t>distribution</w:t>
      </w:r>
      <w:r w:rsidRPr="008D55FB">
        <w:rPr>
          <w:rFonts w:ascii="Arial" w:hAnsi="Arial" w:cs="Arial"/>
          <w:spacing w:val="-5"/>
        </w:rPr>
        <w:t xml:space="preserve"> </w:t>
      </w:r>
      <w:r w:rsidRPr="008D55FB">
        <w:rPr>
          <w:rFonts w:ascii="Arial" w:hAnsi="Arial" w:cs="Arial"/>
        </w:rPr>
        <w:t>to</w:t>
      </w:r>
      <w:r w:rsidRPr="008D55FB">
        <w:rPr>
          <w:rFonts w:ascii="Arial" w:hAnsi="Arial" w:cs="Arial"/>
          <w:spacing w:val="-6"/>
        </w:rPr>
        <w:t xml:space="preserve"> </w:t>
      </w:r>
      <w:r w:rsidRPr="008D55FB">
        <w:rPr>
          <w:rFonts w:ascii="Arial" w:hAnsi="Arial" w:cs="Arial"/>
          <w:spacing w:val="-1"/>
        </w:rPr>
        <w:t>ACO</w:t>
      </w:r>
      <w:r w:rsidRPr="008D55FB">
        <w:rPr>
          <w:rFonts w:ascii="Arial" w:hAnsi="Arial" w:cs="Arial"/>
          <w:spacing w:val="-6"/>
        </w:rPr>
        <w:t xml:space="preserve"> </w:t>
      </w:r>
      <w:r w:rsidRPr="008D55FB">
        <w:rPr>
          <w:rFonts w:ascii="Arial" w:hAnsi="Arial" w:cs="Arial"/>
        </w:rPr>
        <w:t>participants:</w:t>
      </w:r>
      <w:r w:rsidRPr="008D55FB">
        <w:rPr>
          <w:rFonts w:ascii="Arial" w:hAnsi="Arial" w:cs="Arial"/>
          <w:spacing w:val="-1"/>
        </w:rPr>
        <w:t xml:space="preserve"> 60%</w:t>
      </w:r>
    </w:p>
    <w:p w14:paraId="39866FCF" w14:textId="77777777" w:rsidR="000C0209" w:rsidRPr="008D55FB" w:rsidRDefault="000C0209" w:rsidP="000C0209">
      <w:pPr>
        <w:pStyle w:val="NoSpacing"/>
        <w:ind w:left="1170"/>
        <w:rPr>
          <w:rFonts w:ascii="Arial" w:hAnsi="Arial" w:cs="Arial"/>
        </w:rPr>
      </w:pPr>
    </w:p>
    <w:p w14:paraId="757C1962" w14:textId="77777777" w:rsidR="000C0209" w:rsidRPr="008D55FB" w:rsidRDefault="000C0209" w:rsidP="000C0209">
      <w:pPr>
        <w:pStyle w:val="NoSpacing"/>
        <w:rPr>
          <w:rFonts w:ascii="Arial" w:hAnsi="Arial" w:cs="Arial"/>
        </w:rPr>
      </w:pPr>
      <w:r w:rsidRPr="008D55FB">
        <w:rPr>
          <w:rFonts w:ascii="Arial" w:hAnsi="Arial" w:cs="Arial"/>
        </w:rPr>
        <w:t>Note: Our ACO participated in multiple performance years during Calendar Year 2019. Shared savings/losses amount reported for Performance Year 2019 therefore represents net shared savings or losses across all performance years in 2019 and is shown under all agreement periods in which the ACO operated during Calendar Year 2019.</w:t>
      </w:r>
    </w:p>
    <w:p w14:paraId="34E6C5DB" w14:textId="77777777" w:rsidR="000C0209" w:rsidRPr="008D55FB" w:rsidRDefault="000C0209" w:rsidP="000C0209">
      <w:pPr>
        <w:pStyle w:val="NoSpacing"/>
        <w:ind w:left="810"/>
        <w:rPr>
          <w:rFonts w:ascii="Arial" w:hAnsi="Arial" w:cs="Arial"/>
        </w:rPr>
      </w:pPr>
    </w:p>
    <w:p w14:paraId="144122C6" w14:textId="77777777" w:rsidR="000C0209" w:rsidRPr="008D55FB" w:rsidRDefault="000C0209" w:rsidP="000C0209">
      <w:pPr>
        <w:pStyle w:val="BodyText"/>
        <w:numPr>
          <w:ilvl w:val="0"/>
          <w:numId w:val="1"/>
        </w:numPr>
        <w:tabs>
          <w:tab w:val="left" w:pos="821"/>
        </w:tabs>
        <w:spacing w:before="121"/>
        <w:ind w:left="461"/>
        <w:rPr>
          <w:rFonts w:cs="Arial"/>
          <w:sz w:val="22"/>
          <w:szCs w:val="22"/>
        </w:rPr>
      </w:pPr>
      <w:r w:rsidRPr="008D55FB">
        <w:rPr>
          <w:rFonts w:cs="Arial"/>
          <w:sz w:val="22"/>
          <w:szCs w:val="22"/>
        </w:rPr>
        <w:t>First Agreement Period</w:t>
      </w:r>
    </w:p>
    <w:p w14:paraId="21DFD2F5"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w:t>
      </w:r>
      <w:r w:rsidRPr="008D55FB">
        <w:rPr>
          <w:rFonts w:ascii="Arial" w:hAnsi="Arial" w:cs="Arial"/>
          <w:spacing w:val="-10"/>
        </w:rPr>
        <w:t xml:space="preserve"> </w:t>
      </w:r>
      <w:r w:rsidRPr="008D55FB">
        <w:rPr>
          <w:rFonts w:ascii="Arial" w:hAnsi="Arial" w:cs="Arial"/>
          <w:spacing w:val="-1"/>
        </w:rPr>
        <w:t>Year</w:t>
      </w:r>
      <w:r w:rsidRPr="008D55FB">
        <w:rPr>
          <w:rFonts w:ascii="Arial" w:hAnsi="Arial" w:cs="Arial"/>
          <w:spacing w:val="-11"/>
        </w:rPr>
        <w:t xml:space="preserve"> </w:t>
      </w:r>
      <w:r w:rsidRPr="008D55FB">
        <w:rPr>
          <w:rFonts w:ascii="Arial" w:hAnsi="Arial" w:cs="Arial"/>
          <w:noProof/>
          <w:spacing w:val="-1"/>
        </w:rPr>
        <w:t>2018</w:t>
      </w:r>
    </w:p>
    <w:p w14:paraId="22ACD05B"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rPr>
        <w:t>invested</w:t>
      </w:r>
      <w:r w:rsidRPr="008D55FB">
        <w:rPr>
          <w:rFonts w:ascii="Arial" w:hAnsi="Arial" w:cs="Arial"/>
          <w:spacing w:val="-7"/>
        </w:rPr>
        <w:t xml:space="preserve"> </w:t>
      </w:r>
      <w:r w:rsidRPr="008D55FB">
        <w:rPr>
          <w:rFonts w:ascii="Arial" w:hAnsi="Arial" w:cs="Arial"/>
          <w:spacing w:val="-1"/>
        </w:rPr>
        <w:t>in</w:t>
      </w:r>
      <w:r w:rsidRPr="008D55FB">
        <w:rPr>
          <w:rFonts w:ascii="Arial" w:hAnsi="Arial" w:cs="Arial"/>
          <w:spacing w:val="-6"/>
        </w:rPr>
        <w:t xml:space="preserve"> </w:t>
      </w:r>
      <w:r w:rsidRPr="008D55FB">
        <w:rPr>
          <w:rFonts w:ascii="Arial" w:hAnsi="Arial" w:cs="Arial"/>
        </w:rPr>
        <w:t>infrastructure:</w:t>
      </w:r>
      <w:r w:rsidRPr="008D55FB">
        <w:rPr>
          <w:rFonts w:ascii="Arial" w:hAnsi="Arial" w:cs="Arial"/>
          <w:spacing w:val="-4"/>
        </w:rPr>
        <w:t xml:space="preserve"> 20</w:t>
      </w:r>
      <w:r w:rsidRPr="008D55FB">
        <w:rPr>
          <w:rFonts w:ascii="Arial" w:hAnsi="Arial" w:cs="Arial"/>
          <w:spacing w:val="-1"/>
        </w:rPr>
        <w:t xml:space="preserve">% </w:t>
      </w:r>
    </w:p>
    <w:p w14:paraId="5AC1F43F"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9"/>
        </w:rPr>
        <w:t xml:space="preserve"> </w:t>
      </w:r>
      <w:r w:rsidRPr="008D55FB">
        <w:rPr>
          <w:rFonts w:ascii="Arial" w:hAnsi="Arial" w:cs="Arial"/>
        </w:rPr>
        <w:t>invested</w:t>
      </w:r>
      <w:r w:rsidRPr="008D55FB">
        <w:rPr>
          <w:rFonts w:ascii="Arial" w:hAnsi="Arial" w:cs="Arial"/>
          <w:spacing w:val="-8"/>
        </w:rPr>
        <w:t xml:space="preserve"> </w:t>
      </w:r>
      <w:r w:rsidRPr="008D55FB">
        <w:rPr>
          <w:rFonts w:ascii="Arial" w:hAnsi="Arial" w:cs="Arial"/>
          <w:spacing w:val="-1"/>
        </w:rPr>
        <w:t>in</w:t>
      </w:r>
      <w:r w:rsidRPr="008D55FB">
        <w:rPr>
          <w:rFonts w:ascii="Arial" w:hAnsi="Arial" w:cs="Arial"/>
          <w:spacing w:val="-9"/>
        </w:rPr>
        <w:t xml:space="preserve"> </w:t>
      </w:r>
      <w:r w:rsidRPr="008D55FB">
        <w:rPr>
          <w:rFonts w:ascii="Arial" w:hAnsi="Arial" w:cs="Arial"/>
        </w:rPr>
        <w:t>redesigned</w:t>
      </w:r>
      <w:r w:rsidRPr="008D55FB">
        <w:rPr>
          <w:rFonts w:ascii="Arial" w:hAnsi="Arial" w:cs="Arial"/>
          <w:spacing w:val="-9"/>
        </w:rPr>
        <w:t xml:space="preserve"> </w:t>
      </w:r>
      <w:r w:rsidRPr="008D55FB">
        <w:rPr>
          <w:rFonts w:ascii="Arial" w:hAnsi="Arial" w:cs="Arial"/>
        </w:rPr>
        <w:t>care</w:t>
      </w:r>
      <w:r w:rsidRPr="008D55FB">
        <w:rPr>
          <w:rFonts w:ascii="Arial" w:hAnsi="Arial" w:cs="Arial"/>
          <w:spacing w:val="-9"/>
        </w:rPr>
        <w:t xml:space="preserve"> </w:t>
      </w:r>
      <w:r w:rsidRPr="008D55FB">
        <w:rPr>
          <w:rFonts w:ascii="Arial" w:hAnsi="Arial" w:cs="Arial"/>
        </w:rPr>
        <w:t>processes/resources:</w:t>
      </w:r>
      <w:r w:rsidRPr="008D55FB">
        <w:rPr>
          <w:rFonts w:ascii="Arial" w:hAnsi="Arial" w:cs="Arial"/>
          <w:spacing w:val="-4"/>
        </w:rPr>
        <w:t xml:space="preserve"> 20</w:t>
      </w:r>
      <w:r w:rsidRPr="008D55FB">
        <w:rPr>
          <w:rFonts w:ascii="Arial" w:hAnsi="Arial" w:cs="Arial"/>
        </w:rPr>
        <w:t>%</w:t>
      </w:r>
    </w:p>
    <w:p w14:paraId="5DC3EFC6"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spacing w:val="-1"/>
        </w:rPr>
        <w:t>of</w:t>
      </w:r>
      <w:r w:rsidRPr="008D55FB">
        <w:rPr>
          <w:rFonts w:ascii="Arial" w:hAnsi="Arial" w:cs="Arial"/>
          <w:spacing w:val="-5"/>
        </w:rPr>
        <w:t xml:space="preserve"> </w:t>
      </w:r>
      <w:r w:rsidRPr="008D55FB">
        <w:rPr>
          <w:rFonts w:ascii="Arial" w:hAnsi="Arial" w:cs="Arial"/>
        </w:rPr>
        <w:t>distribution</w:t>
      </w:r>
      <w:r w:rsidRPr="008D55FB">
        <w:rPr>
          <w:rFonts w:ascii="Arial" w:hAnsi="Arial" w:cs="Arial"/>
          <w:spacing w:val="-5"/>
        </w:rPr>
        <w:t xml:space="preserve"> </w:t>
      </w:r>
      <w:r w:rsidRPr="008D55FB">
        <w:rPr>
          <w:rFonts w:ascii="Arial" w:hAnsi="Arial" w:cs="Arial"/>
        </w:rPr>
        <w:t>to</w:t>
      </w:r>
      <w:r w:rsidRPr="008D55FB">
        <w:rPr>
          <w:rFonts w:ascii="Arial" w:hAnsi="Arial" w:cs="Arial"/>
          <w:spacing w:val="-6"/>
        </w:rPr>
        <w:t xml:space="preserve"> </w:t>
      </w:r>
      <w:r w:rsidRPr="008D55FB">
        <w:rPr>
          <w:rFonts w:ascii="Arial" w:hAnsi="Arial" w:cs="Arial"/>
          <w:spacing w:val="-1"/>
        </w:rPr>
        <w:t>ACO</w:t>
      </w:r>
      <w:r w:rsidRPr="008D55FB">
        <w:rPr>
          <w:rFonts w:ascii="Arial" w:hAnsi="Arial" w:cs="Arial"/>
          <w:spacing w:val="-6"/>
        </w:rPr>
        <w:t xml:space="preserve"> </w:t>
      </w:r>
      <w:r w:rsidRPr="008D55FB">
        <w:rPr>
          <w:rFonts w:ascii="Arial" w:hAnsi="Arial" w:cs="Arial"/>
        </w:rPr>
        <w:t>participants:</w:t>
      </w:r>
      <w:r w:rsidRPr="008D55FB">
        <w:rPr>
          <w:rFonts w:ascii="Arial" w:hAnsi="Arial" w:cs="Arial"/>
          <w:spacing w:val="-1"/>
        </w:rPr>
        <w:t xml:space="preserve"> 60%</w:t>
      </w:r>
    </w:p>
    <w:p w14:paraId="40D2656F"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w:t>
      </w:r>
      <w:r w:rsidRPr="008D55FB">
        <w:rPr>
          <w:rFonts w:ascii="Arial" w:hAnsi="Arial" w:cs="Arial"/>
          <w:spacing w:val="-10"/>
        </w:rPr>
        <w:t xml:space="preserve"> </w:t>
      </w:r>
      <w:r w:rsidRPr="008D55FB">
        <w:rPr>
          <w:rFonts w:ascii="Arial" w:hAnsi="Arial" w:cs="Arial"/>
          <w:spacing w:val="-1"/>
        </w:rPr>
        <w:t>Year</w:t>
      </w:r>
      <w:r w:rsidRPr="008D55FB">
        <w:rPr>
          <w:rFonts w:ascii="Arial" w:hAnsi="Arial" w:cs="Arial"/>
          <w:spacing w:val="-11"/>
        </w:rPr>
        <w:t xml:space="preserve"> </w:t>
      </w:r>
      <w:r w:rsidRPr="008D55FB">
        <w:rPr>
          <w:rFonts w:ascii="Arial" w:hAnsi="Arial" w:cs="Arial"/>
          <w:noProof/>
          <w:spacing w:val="-1"/>
        </w:rPr>
        <w:t>2017</w:t>
      </w:r>
    </w:p>
    <w:p w14:paraId="628A1961"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rPr>
        <w:t>invested</w:t>
      </w:r>
      <w:r w:rsidRPr="008D55FB">
        <w:rPr>
          <w:rFonts w:ascii="Arial" w:hAnsi="Arial" w:cs="Arial"/>
          <w:spacing w:val="-7"/>
        </w:rPr>
        <w:t xml:space="preserve"> </w:t>
      </w:r>
      <w:r w:rsidRPr="008D55FB">
        <w:rPr>
          <w:rFonts w:ascii="Arial" w:hAnsi="Arial" w:cs="Arial"/>
          <w:spacing w:val="-1"/>
        </w:rPr>
        <w:t>in</w:t>
      </w:r>
      <w:r w:rsidRPr="008D55FB">
        <w:rPr>
          <w:rFonts w:ascii="Arial" w:hAnsi="Arial" w:cs="Arial"/>
          <w:spacing w:val="-6"/>
        </w:rPr>
        <w:t xml:space="preserve"> </w:t>
      </w:r>
      <w:r w:rsidRPr="008D55FB">
        <w:rPr>
          <w:rFonts w:ascii="Arial" w:hAnsi="Arial" w:cs="Arial"/>
        </w:rPr>
        <w:t>infrastructure:</w:t>
      </w:r>
      <w:r w:rsidRPr="008D55FB">
        <w:rPr>
          <w:rFonts w:ascii="Arial" w:hAnsi="Arial" w:cs="Arial"/>
          <w:spacing w:val="-4"/>
        </w:rPr>
        <w:t xml:space="preserve"> N/A</w:t>
      </w:r>
    </w:p>
    <w:p w14:paraId="66FC9812"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9"/>
        </w:rPr>
        <w:t xml:space="preserve"> </w:t>
      </w:r>
      <w:r w:rsidRPr="008D55FB">
        <w:rPr>
          <w:rFonts w:ascii="Arial" w:hAnsi="Arial" w:cs="Arial"/>
        </w:rPr>
        <w:t>invested</w:t>
      </w:r>
      <w:r w:rsidRPr="008D55FB">
        <w:rPr>
          <w:rFonts w:ascii="Arial" w:hAnsi="Arial" w:cs="Arial"/>
          <w:spacing w:val="-8"/>
        </w:rPr>
        <w:t xml:space="preserve"> </w:t>
      </w:r>
      <w:r w:rsidRPr="008D55FB">
        <w:rPr>
          <w:rFonts w:ascii="Arial" w:hAnsi="Arial" w:cs="Arial"/>
          <w:spacing w:val="-1"/>
        </w:rPr>
        <w:t>in</w:t>
      </w:r>
      <w:r w:rsidRPr="008D55FB">
        <w:rPr>
          <w:rFonts w:ascii="Arial" w:hAnsi="Arial" w:cs="Arial"/>
          <w:spacing w:val="-9"/>
        </w:rPr>
        <w:t xml:space="preserve"> </w:t>
      </w:r>
      <w:r w:rsidRPr="008D55FB">
        <w:rPr>
          <w:rFonts w:ascii="Arial" w:hAnsi="Arial" w:cs="Arial"/>
        </w:rPr>
        <w:t>redesigned</w:t>
      </w:r>
      <w:r w:rsidRPr="008D55FB">
        <w:rPr>
          <w:rFonts w:ascii="Arial" w:hAnsi="Arial" w:cs="Arial"/>
          <w:spacing w:val="-9"/>
        </w:rPr>
        <w:t xml:space="preserve"> </w:t>
      </w:r>
      <w:r w:rsidRPr="008D55FB">
        <w:rPr>
          <w:rFonts w:ascii="Arial" w:hAnsi="Arial" w:cs="Arial"/>
        </w:rPr>
        <w:t>care</w:t>
      </w:r>
      <w:r w:rsidRPr="008D55FB">
        <w:rPr>
          <w:rFonts w:ascii="Arial" w:hAnsi="Arial" w:cs="Arial"/>
          <w:spacing w:val="-9"/>
        </w:rPr>
        <w:t xml:space="preserve"> </w:t>
      </w:r>
      <w:r w:rsidRPr="008D55FB">
        <w:rPr>
          <w:rFonts w:ascii="Arial" w:hAnsi="Arial" w:cs="Arial"/>
        </w:rPr>
        <w:t>processes/resources:</w:t>
      </w:r>
      <w:r w:rsidRPr="008D55FB">
        <w:rPr>
          <w:rFonts w:ascii="Arial" w:hAnsi="Arial" w:cs="Arial"/>
          <w:spacing w:val="-4"/>
        </w:rPr>
        <w:t xml:space="preserve"> N/A</w:t>
      </w:r>
    </w:p>
    <w:p w14:paraId="0362D1B8"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spacing w:val="-1"/>
        </w:rPr>
        <w:t>of</w:t>
      </w:r>
      <w:r w:rsidRPr="008D55FB">
        <w:rPr>
          <w:rFonts w:ascii="Arial" w:hAnsi="Arial" w:cs="Arial"/>
          <w:spacing w:val="-5"/>
        </w:rPr>
        <w:t xml:space="preserve"> </w:t>
      </w:r>
      <w:r w:rsidRPr="008D55FB">
        <w:rPr>
          <w:rFonts w:ascii="Arial" w:hAnsi="Arial" w:cs="Arial"/>
        </w:rPr>
        <w:t>distribution</w:t>
      </w:r>
      <w:r w:rsidRPr="008D55FB">
        <w:rPr>
          <w:rFonts w:ascii="Arial" w:hAnsi="Arial" w:cs="Arial"/>
          <w:spacing w:val="-5"/>
        </w:rPr>
        <w:t xml:space="preserve"> </w:t>
      </w:r>
      <w:r w:rsidRPr="008D55FB">
        <w:rPr>
          <w:rFonts w:ascii="Arial" w:hAnsi="Arial" w:cs="Arial"/>
        </w:rPr>
        <w:t>to</w:t>
      </w:r>
      <w:r w:rsidRPr="008D55FB">
        <w:rPr>
          <w:rFonts w:ascii="Arial" w:hAnsi="Arial" w:cs="Arial"/>
          <w:spacing w:val="-6"/>
        </w:rPr>
        <w:t xml:space="preserve"> </w:t>
      </w:r>
      <w:r w:rsidRPr="008D55FB">
        <w:rPr>
          <w:rFonts w:ascii="Arial" w:hAnsi="Arial" w:cs="Arial"/>
          <w:spacing w:val="-1"/>
        </w:rPr>
        <w:t>ACO</w:t>
      </w:r>
      <w:r w:rsidRPr="008D55FB">
        <w:rPr>
          <w:rFonts w:ascii="Arial" w:hAnsi="Arial" w:cs="Arial"/>
          <w:spacing w:val="-6"/>
        </w:rPr>
        <w:t xml:space="preserve"> </w:t>
      </w:r>
      <w:r w:rsidRPr="008D55FB">
        <w:rPr>
          <w:rFonts w:ascii="Arial" w:hAnsi="Arial" w:cs="Arial"/>
        </w:rPr>
        <w:t>participants:</w:t>
      </w:r>
      <w:r w:rsidRPr="008D55FB">
        <w:rPr>
          <w:rFonts w:ascii="Arial" w:hAnsi="Arial" w:cs="Arial"/>
          <w:spacing w:val="-1"/>
        </w:rPr>
        <w:t xml:space="preserve"> N/A</w:t>
      </w:r>
    </w:p>
    <w:p w14:paraId="011437E5" w14:textId="77777777" w:rsidR="000C0209" w:rsidRPr="008D55FB" w:rsidRDefault="000C0209" w:rsidP="000C0209">
      <w:pPr>
        <w:pStyle w:val="NoSpacing"/>
        <w:numPr>
          <w:ilvl w:val="1"/>
          <w:numId w:val="1"/>
        </w:numPr>
        <w:ind w:left="811"/>
        <w:rPr>
          <w:rFonts w:ascii="Arial" w:hAnsi="Arial" w:cs="Arial"/>
        </w:rPr>
      </w:pPr>
      <w:r w:rsidRPr="008D55FB">
        <w:rPr>
          <w:rFonts w:ascii="Arial" w:hAnsi="Arial" w:cs="Arial"/>
        </w:rPr>
        <w:t>Performance</w:t>
      </w:r>
      <w:r w:rsidRPr="008D55FB">
        <w:rPr>
          <w:rFonts w:ascii="Arial" w:hAnsi="Arial" w:cs="Arial"/>
          <w:spacing w:val="-10"/>
        </w:rPr>
        <w:t xml:space="preserve"> </w:t>
      </w:r>
      <w:r w:rsidRPr="008D55FB">
        <w:rPr>
          <w:rFonts w:ascii="Arial" w:hAnsi="Arial" w:cs="Arial"/>
          <w:spacing w:val="-1"/>
        </w:rPr>
        <w:t>Year</w:t>
      </w:r>
      <w:r w:rsidRPr="008D55FB">
        <w:rPr>
          <w:rFonts w:ascii="Arial" w:hAnsi="Arial" w:cs="Arial"/>
          <w:spacing w:val="-11"/>
        </w:rPr>
        <w:t xml:space="preserve"> </w:t>
      </w:r>
      <w:r w:rsidRPr="008D55FB">
        <w:rPr>
          <w:rFonts w:ascii="Arial" w:hAnsi="Arial" w:cs="Arial"/>
          <w:noProof/>
          <w:spacing w:val="-1"/>
        </w:rPr>
        <w:t>2016</w:t>
      </w:r>
    </w:p>
    <w:p w14:paraId="7FB0FA92" w14:textId="77777777" w:rsidR="000C0209" w:rsidRPr="008D55FB" w:rsidRDefault="000C0209" w:rsidP="000C0209">
      <w:pPr>
        <w:pStyle w:val="NoSpacing"/>
        <w:numPr>
          <w:ilvl w:val="2"/>
          <w:numId w:val="1"/>
        </w:numPr>
        <w:ind w:left="1170"/>
        <w:rPr>
          <w:rFonts w:ascii="Arial" w:hAnsi="Arial" w:cs="Arial"/>
        </w:rPr>
      </w:pPr>
      <w:r w:rsidRPr="008D55FB">
        <w:rPr>
          <w:rFonts w:ascii="Arial" w:hAnsi="Arial" w:cs="Arial"/>
        </w:rPr>
        <w:t>Proportion</w:t>
      </w:r>
      <w:r w:rsidRPr="008D55FB">
        <w:rPr>
          <w:rFonts w:ascii="Arial" w:hAnsi="Arial" w:cs="Arial"/>
          <w:spacing w:val="-8"/>
        </w:rPr>
        <w:t xml:space="preserve"> </w:t>
      </w:r>
      <w:r w:rsidRPr="008D55FB">
        <w:rPr>
          <w:rFonts w:ascii="Arial" w:hAnsi="Arial" w:cs="Arial"/>
        </w:rPr>
        <w:t>invested</w:t>
      </w:r>
      <w:r w:rsidRPr="008D55FB">
        <w:rPr>
          <w:rFonts w:ascii="Arial" w:hAnsi="Arial" w:cs="Arial"/>
          <w:spacing w:val="-7"/>
        </w:rPr>
        <w:t xml:space="preserve"> </w:t>
      </w:r>
      <w:r w:rsidRPr="008D55FB">
        <w:rPr>
          <w:rFonts w:ascii="Arial" w:hAnsi="Arial" w:cs="Arial"/>
          <w:spacing w:val="-1"/>
        </w:rPr>
        <w:t>in</w:t>
      </w:r>
      <w:r w:rsidRPr="008D55FB">
        <w:rPr>
          <w:rFonts w:ascii="Arial" w:hAnsi="Arial" w:cs="Arial"/>
          <w:spacing w:val="-6"/>
        </w:rPr>
        <w:t xml:space="preserve"> </w:t>
      </w:r>
      <w:r w:rsidRPr="008D55FB">
        <w:rPr>
          <w:rFonts w:ascii="Arial" w:hAnsi="Arial" w:cs="Arial"/>
        </w:rPr>
        <w:t>infrastructure:</w:t>
      </w:r>
      <w:r w:rsidRPr="008D55FB">
        <w:rPr>
          <w:rFonts w:ascii="Arial" w:hAnsi="Arial" w:cs="Arial"/>
          <w:spacing w:val="-4"/>
        </w:rPr>
        <w:t xml:space="preserve"> N/A</w:t>
      </w:r>
    </w:p>
    <w:p w14:paraId="43899D97" w14:textId="77777777" w:rsidR="000C0209" w:rsidRPr="008D55FB" w:rsidRDefault="000C0209" w:rsidP="000C0209">
      <w:pPr>
        <w:spacing w:before="5"/>
        <w:ind w:left="1170"/>
        <w:rPr>
          <w:rFonts w:ascii="Arial" w:hAnsi="Arial" w:cs="Arial"/>
        </w:rPr>
      </w:pPr>
      <w:r w:rsidRPr="008D55FB">
        <w:rPr>
          <w:rFonts w:ascii="Arial" w:hAnsi="Arial" w:cs="Arial"/>
        </w:rPr>
        <w:t>Proportion</w:t>
      </w:r>
      <w:r w:rsidRPr="008D55FB">
        <w:rPr>
          <w:rFonts w:ascii="Arial" w:hAnsi="Arial" w:cs="Arial"/>
          <w:spacing w:val="-9"/>
        </w:rPr>
        <w:t xml:space="preserve"> </w:t>
      </w:r>
      <w:r w:rsidRPr="008D55FB">
        <w:rPr>
          <w:rFonts w:ascii="Arial" w:hAnsi="Arial" w:cs="Arial"/>
        </w:rPr>
        <w:t>invested</w:t>
      </w:r>
      <w:r w:rsidRPr="008D55FB">
        <w:rPr>
          <w:rFonts w:ascii="Arial" w:hAnsi="Arial" w:cs="Arial"/>
          <w:spacing w:val="-8"/>
        </w:rPr>
        <w:t xml:space="preserve"> </w:t>
      </w:r>
      <w:r w:rsidRPr="008D55FB">
        <w:rPr>
          <w:rFonts w:ascii="Arial" w:hAnsi="Arial" w:cs="Arial"/>
          <w:spacing w:val="-1"/>
        </w:rPr>
        <w:t>in</w:t>
      </w:r>
      <w:r w:rsidRPr="008D55FB">
        <w:rPr>
          <w:rFonts w:ascii="Arial" w:hAnsi="Arial" w:cs="Arial"/>
          <w:spacing w:val="-9"/>
        </w:rPr>
        <w:t xml:space="preserve"> </w:t>
      </w:r>
      <w:r w:rsidRPr="008D55FB">
        <w:rPr>
          <w:rFonts w:ascii="Arial" w:hAnsi="Arial" w:cs="Arial"/>
        </w:rPr>
        <w:t>redesigned</w:t>
      </w:r>
      <w:r w:rsidRPr="008D55FB">
        <w:rPr>
          <w:rFonts w:ascii="Arial" w:hAnsi="Arial" w:cs="Arial"/>
          <w:spacing w:val="-9"/>
        </w:rPr>
        <w:t xml:space="preserve"> </w:t>
      </w:r>
      <w:r w:rsidRPr="008D55FB">
        <w:rPr>
          <w:rFonts w:ascii="Arial" w:hAnsi="Arial" w:cs="Arial"/>
        </w:rPr>
        <w:t>care</w:t>
      </w:r>
      <w:r w:rsidRPr="008D55FB">
        <w:rPr>
          <w:rFonts w:ascii="Arial" w:hAnsi="Arial" w:cs="Arial"/>
          <w:spacing w:val="-9"/>
        </w:rPr>
        <w:t xml:space="preserve"> </w:t>
      </w:r>
      <w:r w:rsidRPr="008D55FB">
        <w:rPr>
          <w:rFonts w:ascii="Arial" w:hAnsi="Arial" w:cs="Arial"/>
        </w:rPr>
        <w:t>processes/resources</w:t>
      </w:r>
    </w:p>
    <w:bookmarkEnd w:id="1"/>
    <w:p w14:paraId="746981D5" w14:textId="126C28C6" w:rsidR="00524A7C" w:rsidRDefault="00524A7C" w:rsidP="00524A7C">
      <w:pPr>
        <w:spacing w:before="5"/>
        <w:ind w:left="1170"/>
        <w:rPr>
          <w:rFonts w:ascii="Arial" w:eastAsia="Arial" w:hAnsi="Arial" w:cs="Arial"/>
          <w:sz w:val="20"/>
          <w:szCs w:val="20"/>
        </w:rPr>
      </w:pPr>
    </w:p>
    <w:p w14:paraId="5A64E53B" w14:textId="6BBAF634" w:rsidR="008D55FB" w:rsidRDefault="008D55FB" w:rsidP="00524A7C">
      <w:pPr>
        <w:spacing w:before="5"/>
        <w:ind w:left="1170"/>
        <w:rPr>
          <w:rFonts w:ascii="Arial" w:eastAsia="Arial" w:hAnsi="Arial" w:cs="Arial"/>
          <w:sz w:val="20"/>
          <w:szCs w:val="20"/>
        </w:rPr>
      </w:pPr>
    </w:p>
    <w:p w14:paraId="7E8406B3" w14:textId="23D3DBDF" w:rsidR="008D55FB" w:rsidRDefault="008D55FB" w:rsidP="00524A7C">
      <w:pPr>
        <w:spacing w:before="5"/>
        <w:ind w:left="1170"/>
        <w:rPr>
          <w:rFonts w:ascii="Arial" w:eastAsia="Arial" w:hAnsi="Arial" w:cs="Arial"/>
          <w:sz w:val="20"/>
          <w:szCs w:val="20"/>
        </w:rPr>
      </w:pPr>
    </w:p>
    <w:p w14:paraId="11A6C6D1" w14:textId="1AC12B94" w:rsidR="008D55FB" w:rsidRDefault="008D55FB" w:rsidP="00524A7C">
      <w:pPr>
        <w:spacing w:before="5"/>
        <w:ind w:left="1170"/>
        <w:rPr>
          <w:rFonts w:ascii="Arial" w:eastAsia="Arial" w:hAnsi="Arial" w:cs="Arial"/>
          <w:sz w:val="20"/>
          <w:szCs w:val="20"/>
        </w:rPr>
      </w:pPr>
    </w:p>
    <w:p w14:paraId="7FB19777" w14:textId="1A584BAC" w:rsidR="008D55FB" w:rsidRDefault="008D55FB" w:rsidP="00524A7C">
      <w:pPr>
        <w:spacing w:before="5"/>
        <w:ind w:left="1170"/>
        <w:rPr>
          <w:rFonts w:ascii="Arial" w:eastAsia="Arial" w:hAnsi="Arial" w:cs="Arial"/>
          <w:sz w:val="20"/>
          <w:szCs w:val="20"/>
        </w:rPr>
      </w:pPr>
    </w:p>
    <w:p w14:paraId="485BBFB4" w14:textId="0C0E3AA9" w:rsidR="008D55FB" w:rsidRDefault="008D55FB" w:rsidP="00524A7C">
      <w:pPr>
        <w:spacing w:before="5"/>
        <w:ind w:left="1170"/>
        <w:rPr>
          <w:rFonts w:ascii="Arial" w:eastAsia="Arial" w:hAnsi="Arial" w:cs="Arial"/>
          <w:sz w:val="20"/>
          <w:szCs w:val="20"/>
        </w:rPr>
      </w:pPr>
    </w:p>
    <w:p w14:paraId="18ED17D3" w14:textId="53DD8D1E" w:rsidR="008D55FB" w:rsidRDefault="008D55FB" w:rsidP="00524A7C">
      <w:pPr>
        <w:spacing w:before="5"/>
        <w:ind w:left="1170"/>
        <w:rPr>
          <w:rFonts w:ascii="Arial" w:eastAsia="Arial" w:hAnsi="Arial" w:cs="Arial"/>
          <w:sz w:val="20"/>
          <w:szCs w:val="20"/>
        </w:rPr>
      </w:pPr>
    </w:p>
    <w:p w14:paraId="757B8E96" w14:textId="1BB493C7" w:rsidR="008D55FB" w:rsidRDefault="008D55FB" w:rsidP="00524A7C">
      <w:pPr>
        <w:spacing w:before="5"/>
        <w:ind w:left="1170"/>
        <w:rPr>
          <w:rFonts w:ascii="Arial" w:eastAsia="Arial" w:hAnsi="Arial" w:cs="Arial"/>
          <w:sz w:val="20"/>
          <w:szCs w:val="20"/>
        </w:rPr>
      </w:pPr>
    </w:p>
    <w:p w14:paraId="7995FF7F" w14:textId="71FA1623" w:rsidR="008D55FB" w:rsidRDefault="008D55FB" w:rsidP="00524A7C">
      <w:pPr>
        <w:spacing w:before="5"/>
        <w:ind w:left="1170"/>
        <w:rPr>
          <w:rFonts w:ascii="Arial" w:eastAsia="Arial" w:hAnsi="Arial" w:cs="Arial"/>
          <w:sz w:val="20"/>
          <w:szCs w:val="20"/>
        </w:rPr>
      </w:pPr>
    </w:p>
    <w:p w14:paraId="223030C8" w14:textId="4262AD3C" w:rsidR="008D55FB" w:rsidRDefault="008D55FB" w:rsidP="00524A7C">
      <w:pPr>
        <w:spacing w:before="5"/>
        <w:ind w:left="1170"/>
        <w:rPr>
          <w:rFonts w:ascii="Arial" w:eastAsia="Arial" w:hAnsi="Arial" w:cs="Arial"/>
          <w:sz w:val="20"/>
          <w:szCs w:val="20"/>
        </w:rPr>
      </w:pPr>
    </w:p>
    <w:p w14:paraId="5E9C9DFA" w14:textId="77777777" w:rsidR="008D55FB" w:rsidRPr="008D55FB" w:rsidRDefault="008D55FB" w:rsidP="00524A7C">
      <w:pPr>
        <w:spacing w:before="5"/>
        <w:ind w:left="1170"/>
        <w:rPr>
          <w:rFonts w:ascii="Arial" w:eastAsia="Arial" w:hAnsi="Arial" w:cs="Arial"/>
          <w:sz w:val="20"/>
          <w:szCs w:val="20"/>
        </w:rPr>
      </w:pPr>
    </w:p>
    <w:p w14:paraId="0EA6ADC3" w14:textId="77777777" w:rsidR="00524A7C" w:rsidRPr="008D55FB" w:rsidRDefault="00524A7C" w:rsidP="00524A7C">
      <w:pPr>
        <w:pStyle w:val="Heading2"/>
        <w:rPr>
          <w:color w:val="auto"/>
        </w:rPr>
      </w:pPr>
      <w:bookmarkStart w:id="2" w:name="_Hlk110508079"/>
      <w:r w:rsidRPr="008D55FB">
        <w:rPr>
          <w:color w:val="auto"/>
        </w:rPr>
        <w:lastRenderedPageBreak/>
        <w:t>Quality</w:t>
      </w:r>
      <w:r w:rsidRPr="008D55FB">
        <w:rPr>
          <w:color w:val="auto"/>
          <w:spacing w:val="-7"/>
        </w:rPr>
        <w:t xml:space="preserve"> </w:t>
      </w:r>
      <w:r w:rsidRPr="008D55FB">
        <w:rPr>
          <w:color w:val="auto"/>
        </w:rPr>
        <w:t>Performance Results</w:t>
      </w:r>
    </w:p>
    <w:p w14:paraId="2B64BC2D" w14:textId="1699E1B8" w:rsidR="00524A7C" w:rsidRPr="008D55FB" w:rsidRDefault="00524A7C" w:rsidP="00524A7C">
      <w:pPr>
        <w:pStyle w:val="Heading3"/>
        <w:rPr>
          <w:color w:val="auto"/>
        </w:rPr>
      </w:pPr>
      <w:r w:rsidRPr="008D55FB">
        <w:rPr>
          <w:color w:val="auto"/>
        </w:rPr>
        <w:t>20</w:t>
      </w:r>
      <w:r w:rsidR="000C0209" w:rsidRPr="008D55FB">
        <w:rPr>
          <w:color w:val="auto"/>
        </w:rPr>
        <w:t>21</w:t>
      </w:r>
      <w:r w:rsidRPr="008D55FB">
        <w:rPr>
          <w:color w:val="auto"/>
          <w:spacing w:val="-10"/>
        </w:rPr>
        <w:t xml:space="preserve"> </w:t>
      </w:r>
      <w:r w:rsidRPr="008D55FB">
        <w:rPr>
          <w:color w:val="auto"/>
        </w:rPr>
        <w:t>Quality</w:t>
      </w:r>
      <w:r w:rsidRPr="008D55FB">
        <w:rPr>
          <w:color w:val="auto"/>
          <w:spacing w:val="-12"/>
        </w:rPr>
        <w:t xml:space="preserve"> </w:t>
      </w:r>
      <w:r w:rsidRPr="008D55FB">
        <w:rPr>
          <w:color w:val="auto"/>
        </w:rPr>
        <w:t>Performance</w:t>
      </w:r>
      <w:r w:rsidRPr="008D55FB">
        <w:rPr>
          <w:color w:val="auto"/>
          <w:spacing w:val="-11"/>
        </w:rPr>
        <w:t xml:space="preserve"> </w:t>
      </w:r>
      <w:r w:rsidRPr="008D55FB">
        <w:rPr>
          <w:color w:val="auto"/>
        </w:rPr>
        <w:t>Results:</w:t>
      </w:r>
    </w:p>
    <w:p w14:paraId="16302793" w14:textId="3982BB06" w:rsidR="00EC7F7D" w:rsidRPr="008D55FB" w:rsidRDefault="0082076C" w:rsidP="0083440F">
      <w:pPr>
        <w:ind w:left="90"/>
        <w:rPr>
          <w:rFonts w:ascii="Arial" w:hAnsi="Arial" w:cs="Arial"/>
        </w:rPr>
      </w:pPr>
      <w:r w:rsidRPr="008D55FB">
        <w:rPr>
          <w:rFonts w:ascii="Arial" w:hAnsi="Arial" w:cs="Arial"/>
        </w:rPr>
        <w:t xml:space="preserve">Quality </w:t>
      </w:r>
      <w:r w:rsidR="00B8169A" w:rsidRPr="008D55FB">
        <w:rPr>
          <w:rFonts w:ascii="Arial" w:hAnsi="Arial" w:cs="Arial"/>
        </w:rPr>
        <w:t xml:space="preserve">performance </w:t>
      </w:r>
      <w:r w:rsidRPr="008D55FB">
        <w:rPr>
          <w:rFonts w:ascii="Arial" w:hAnsi="Arial" w:cs="Arial"/>
        </w:rPr>
        <w:t xml:space="preserve">results are based on </w:t>
      </w:r>
      <w:r w:rsidR="000C0209" w:rsidRPr="008D55FB">
        <w:rPr>
          <w:rFonts w:ascii="Arial" w:hAnsi="Arial" w:cs="Arial"/>
        </w:rPr>
        <w:t>CMS Web Interface</w:t>
      </w:r>
    </w:p>
    <w:p w14:paraId="4A194E7E" w14:textId="77777777" w:rsidR="00566BB6" w:rsidRPr="008D55FB" w:rsidRDefault="00566BB6" w:rsidP="0083440F">
      <w:pPr>
        <w:ind w:left="90"/>
        <w:rPr>
          <w:rFonts w:ascii="Arial" w:hAnsi="Arial" w:cs="Arial"/>
        </w:rPr>
      </w:pPr>
    </w:p>
    <w:tbl>
      <w:tblPr>
        <w:tblW w:w="9345" w:type="dxa"/>
        <w:tblInd w:w="99" w:type="dxa"/>
        <w:tblLayout w:type="fixed"/>
        <w:tblCellMar>
          <w:left w:w="0" w:type="dxa"/>
          <w:right w:w="0" w:type="dxa"/>
        </w:tblCellMar>
        <w:tblLook w:val="01E0" w:firstRow="1" w:lastRow="1" w:firstColumn="1" w:lastColumn="1" w:noHBand="0" w:noVBand="0"/>
      </w:tblPr>
      <w:tblGrid>
        <w:gridCol w:w="2235"/>
        <w:gridCol w:w="2700"/>
        <w:gridCol w:w="2160"/>
        <w:gridCol w:w="2250"/>
      </w:tblGrid>
      <w:tr w:rsidR="00524A7C" w:rsidRPr="008D55FB" w14:paraId="37E03A68" w14:textId="77777777" w:rsidTr="00866DF3">
        <w:trPr>
          <w:trHeight w:hRule="exact" w:val="480"/>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293D5E0" w14:textId="6C70F07E" w:rsidR="00524A7C" w:rsidRPr="008D55FB" w:rsidRDefault="00524A7C" w:rsidP="008924CF">
            <w:pPr>
              <w:pStyle w:val="TableParagraph"/>
              <w:spacing w:line="226" w:lineRule="exact"/>
              <w:ind w:left="102"/>
              <w:jc w:val="center"/>
              <w:rPr>
                <w:rFonts w:ascii="Arial" w:hAnsi="Arial" w:cs="Arial"/>
                <w:b/>
                <w:bCs/>
                <w:sz w:val="18"/>
                <w:szCs w:val="18"/>
              </w:rPr>
            </w:pPr>
            <w:r w:rsidRPr="008D55FB">
              <w:rPr>
                <w:rFonts w:ascii="Arial" w:hAnsi="Arial" w:cs="Arial"/>
                <w:b/>
                <w:bCs/>
                <w:sz w:val="18"/>
                <w:szCs w:val="18"/>
              </w:rPr>
              <w:t>Measure</w:t>
            </w:r>
            <w:r w:rsidR="0042182F" w:rsidRPr="008D55FB">
              <w:rPr>
                <w:rFonts w:ascii="Arial" w:hAnsi="Arial" w:cs="Arial"/>
                <w:b/>
                <w:bCs/>
                <w:sz w:val="18"/>
                <w:szCs w:val="18"/>
              </w:rPr>
              <w:t xml:space="preserve"> #</w:t>
            </w:r>
            <w:r w:rsidRPr="008D55FB">
              <w:rPr>
                <w:rFonts w:ascii="Arial" w:hAnsi="Arial" w:cs="Arial"/>
                <w:b/>
                <w:bCs/>
                <w:sz w:val="18"/>
                <w:szCs w:val="18"/>
              </w:rPr>
              <w:t xml:space="preserve"> </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C80CFD0" w14:textId="77777777" w:rsidR="00524A7C" w:rsidRPr="008D55FB" w:rsidRDefault="00524A7C" w:rsidP="008924CF">
            <w:pPr>
              <w:pStyle w:val="TableParagraph"/>
              <w:spacing w:line="226" w:lineRule="exact"/>
              <w:ind w:left="102"/>
              <w:jc w:val="center"/>
              <w:rPr>
                <w:rFonts w:ascii="Arial" w:eastAsia="Arial" w:hAnsi="Arial" w:cs="Arial"/>
                <w:sz w:val="18"/>
                <w:szCs w:val="18"/>
              </w:rPr>
            </w:pPr>
            <w:r w:rsidRPr="008D55FB">
              <w:rPr>
                <w:rFonts w:ascii="Arial" w:hAnsi="Arial" w:cs="Arial"/>
                <w:b/>
                <w:bCs/>
                <w:sz w:val="18"/>
                <w:szCs w:val="18"/>
              </w:rPr>
              <w:t>Measure</w:t>
            </w:r>
            <w:r w:rsidRPr="008D55FB">
              <w:rPr>
                <w:rFonts w:ascii="Arial" w:hAnsi="Arial" w:cs="Arial"/>
                <w:b/>
                <w:bCs/>
                <w:spacing w:val="-15"/>
                <w:sz w:val="18"/>
                <w:szCs w:val="18"/>
              </w:rPr>
              <w:t xml:space="preserve"> </w:t>
            </w:r>
            <w:r w:rsidRPr="008D55FB">
              <w:rPr>
                <w:rFonts w:ascii="Arial" w:hAnsi="Arial" w:cs="Arial"/>
                <w:b/>
                <w:bCs/>
                <w:sz w:val="18"/>
                <w:szCs w:val="18"/>
              </w:rPr>
              <w:t>Name</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4B12572" w14:textId="77777777" w:rsidR="00524A7C" w:rsidRPr="008D55FB" w:rsidRDefault="00524A7C" w:rsidP="008924CF">
            <w:pPr>
              <w:pStyle w:val="TableParagraph"/>
              <w:spacing w:line="226" w:lineRule="exact"/>
              <w:ind w:left="102"/>
              <w:jc w:val="center"/>
              <w:rPr>
                <w:rFonts w:ascii="Arial" w:eastAsia="Arial" w:hAnsi="Arial" w:cs="Arial"/>
                <w:sz w:val="18"/>
                <w:szCs w:val="18"/>
              </w:rPr>
            </w:pPr>
            <w:r w:rsidRPr="008D55FB">
              <w:rPr>
                <w:rFonts w:ascii="Arial" w:hAnsi="Arial" w:cs="Arial"/>
                <w:b/>
                <w:bCs/>
                <w:sz w:val="18"/>
                <w:szCs w:val="18"/>
              </w:rPr>
              <w:t>Rate</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AF659CF" w14:textId="77777777" w:rsidR="00524A7C" w:rsidRPr="008D55FB" w:rsidRDefault="00524A7C" w:rsidP="008924CF">
            <w:pPr>
              <w:pStyle w:val="TableParagraph"/>
              <w:spacing w:line="226" w:lineRule="exact"/>
              <w:ind w:left="102"/>
              <w:jc w:val="center"/>
              <w:rPr>
                <w:rFonts w:ascii="Arial" w:eastAsia="Arial" w:hAnsi="Arial" w:cs="Arial"/>
                <w:sz w:val="18"/>
                <w:szCs w:val="18"/>
              </w:rPr>
            </w:pPr>
            <w:r w:rsidRPr="008D55FB">
              <w:rPr>
                <w:rFonts w:ascii="Arial" w:hAnsi="Arial" w:cs="Arial"/>
                <w:b/>
                <w:bCs/>
                <w:spacing w:val="-1"/>
                <w:sz w:val="18"/>
                <w:szCs w:val="18"/>
              </w:rPr>
              <w:t>ACO</w:t>
            </w:r>
            <w:r w:rsidRPr="008D55FB">
              <w:rPr>
                <w:rFonts w:ascii="Arial" w:hAnsi="Arial" w:cs="Arial"/>
                <w:b/>
                <w:bCs/>
                <w:spacing w:val="-10"/>
                <w:sz w:val="18"/>
                <w:szCs w:val="18"/>
              </w:rPr>
              <w:t xml:space="preserve"> </w:t>
            </w:r>
            <w:r w:rsidRPr="008D55FB">
              <w:rPr>
                <w:rFonts w:ascii="Arial" w:hAnsi="Arial" w:cs="Arial"/>
                <w:b/>
                <w:bCs/>
                <w:sz w:val="18"/>
                <w:szCs w:val="18"/>
              </w:rPr>
              <w:t>Mean</w:t>
            </w:r>
          </w:p>
        </w:tc>
      </w:tr>
      <w:tr w:rsidR="000C0209" w:rsidRPr="008D55FB" w14:paraId="30E3B150"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02D8A50" w14:textId="50BA543B" w:rsidR="000C0209" w:rsidRPr="008D55FB" w:rsidRDefault="000C0209" w:rsidP="000C0209">
            <w:pPr>
              <w:pStyle w:val="TableParagraph"/>
              <w:spacing w:line="229" w:lineRule="exact"/>
              <w:ind w:left="102"/>
              <w:jc w:val="center"/>
              <w:rPr>
                <w:rFonts w:ascii="Arial" w:hAnsi="Arial" w:cs="Arial"/>
                <w:sz w:val="18"/>
                <w:szCs w:val="18"/>
              </w:rPr>
            </w:pPr>
            <w:r w:rsidRPr="008D55FB">
              <w:rPr>
                <w:rFonts w:ascii="Arial" w:hAnsi="Arial" w:cs="Arial"/>
                <w:color w:val="000000"/>
                <w:sz w:val="18"/>
                <w:szCs w:val="18"/>
              </w:rPr>
              <w:t>Measure #: 001</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E1FF36E" w14:textId="4BD8CA35" w:rsidR="000C0209" w:rsidRPr="008D55FB" w:rsidRDefault="000C0209" w:rsidP="00DF0F16">
            <w:pPr>
              <w:pStyle w:val="TableParagraph"/>
              <w:ind w:right="185"/>
              <w:jc w:val="center"/>
              <w:rPr>
                <w:rFonts w:ascii="Arial" w:eastAsia="Arial" w:hAnsi="Arial" w:cs="Arial"/>
                <w:sz w:val="18"/>
                <w:szCs w:val="18"/>
              </w:rPr>
            </w:pPr>
            <w:r w:rsidRPr="008D55FB">
              <w:rPr>
                <w:rFonts w:ascii="Arial" w:hAnsi="Arial" w:cs="Arial"/>
                <w:color w:val="000000"/>
                <w:sz w:val="18"/>
                <w:szCs w:val="18"/>
              </w:rPr>
              <w:t>Diabetes: Hemoglobin A1c (HbA1c) Poor Control</w:t>
            </w:r>
            <w:r w:rsidRPr="008D55FB">
              <w:rPr>
                <w:rFonts w:ascii="Arial" w:hAnsi="Arial" w:cs="Arial"/>
                <w:sz w:val="18"/>
                <w:szCs w:val="18"/>
                <w:vertAlign w:val="superscript"/>
              </w:rPr>
              <w:t>2</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ACAB109" w14:textId="5B0CC160" w:rsidR="000C0209" w:rsidRPr="008D55FB" w:rsidRDefault="000C0209" w:rsidP="000C0209">
            <w:pPr>
              <w:pStyle w:val="TableParagraph"/>
              <w:spacing w:line="229" w:lineRule="exact"/>
              <w:ind w:left="102"/>
              <w:jc w:val="center"/>
              <w:rPr>
                <w:rFonts w:ascii="Arial" w:eastAsia="Arial" w:hAnsi="Arial" w:cs="Arial"/>
                <w:sz w:val="18"/>
                <w:szCs w:val="18"/>
              </w:rPr>
            </w:pPr>
            <w:r w:rsidRPr="008D55FB">
              <w:rPr>
                <w:rFonts w:ascii="Arial" w:hAnsi="Arial" w:cs="Arial"/>
                <w:color w:val="000000"/>
                <w:sz w:val="18"/>
                <w:szCs w:val="18"/>
              </w:rPr>
              <w:t>14.04</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CF6533B" w14:textId="69B14265" w:rsidR="000C0209" w:rsidRPr="008D55FB" w:rsidRDefault="000C0209" w:rsidP="000C0209">
            <w:pPr>
              <w:pStyle w:val="TableParagraph"/>
              <w:spacing w:line="229" w:lineRule="exact"/>
              <w:ind w:left="102"/>
              <w:jc w:val="center"/>
              <w:rPr>
                <w:rFonts w:ascii="Arial" w:eastAsia="Arial" w:hAnsi="Arial" w:cs="Arial"/>
                <w:sz w:val="18"/>
                <w:szCs w:val="18"/>
              </w:rPr>
            </w:pPr>
            <w:r w:rsidRPr="008D55FB">
              <w:rPr>
                <w:rFonts w:ascii="Arial" w:hAnsi="Arial" w:cs="Arial"/>
                <w:color w:val="000000"/>
                <w:sz w:val="18"/>
                <w:szCs w:val="18"/>
              </w:rPr>
              <w:t>12.46</w:t>
            </w:r>
          </w:p>
        </w:tc>
      </w:tr>
      <w:tr w:rsidR="000C0209" w:rsidRPr="008D55FB" w14:paraId="51FF8A5C"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B0D756B" w14:textId="536BD3B9"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134</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E5E8A4C" w14:textId="6AA6340D"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Preventative Care and Screening: Screening for Depression and Follow-up Plan</w:t>
            </w:r>
            <w:r w:rsidRPr="008D55FB">
              <w:rPr>
                <w:rFonts w:ascii="Arial" w:hAnsi="Arial" w:cs="Arial"/>
                <w:color w:val="000000"/>
                <w:sz w:val="18"/>
                <w:szCs w:val="18"/>
                <w:vertAlign w:val="superscript"/>
              </w:rPr>
              <w:t>1</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527BA62" w14:textId="77777777"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80.19</w:t>
            </w:r>
          </w:p>
          <w:p w14:paraId="1BEC6C57" w14:textId="77777777" w:rsidR="000C0209" w:rsidRPr="008D55FB" w:rsidRDefault="000C0209" w:rsidP="000C0209">
            <w:pPr>
              <w:pStyle w:val="TableParagraph"/>
              <w:spacing w:line="229" w:lineRule="exact"/>
              <w:ind w:left="102"/>
              <w:jc w:val="center"/>
              <w:rPr>
                <w:rFonts w:ascii="Arial" w:hAnsi="Arial" w:cs="Arial"/>
                <w:color w:val="000000"/>
                <w:sz w:val="18"/>
                <w:szCs w:val="18"/>
              </w:rPr>
            </w:pP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025E50A" w14:textId="77777777"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74.38</w:t>
            </w:r>
          </w:p>
          <w:p w14:paraId="5804FA34" w14:textId="77777777" w:rsidR="000C0209" w:rsidRPr="008D55FB" w:rsidRDefault="000C0209" w:rsidP="000C0209">
            <w:pPr>
              <w:pStyle w:val="TableParagraph"/>
              <w:spacing w:line="229" w:lineRule="exact"/>
              <w:ind w:left="102"/>
              <w:jc w:val="center"/>
              <w:rPr>
                <w:rFonts w:ascii="Arial" w:hAnsi="Arial" w:cs="Arial"/>
                <w:color w:val="000000"/>
                <w:sz w:val="18"/>
                <w:szCs w:val="18"/>
              </w:rPr>
            </w:pPr>
          </w:p>
        </w:tc>
      </w:tr>
      <w:tr w:rsidR="000C0209" w:rsidRPr="008D55FB" w14:paraId="7B49F1C6"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2969A8A" w14:textId="5ECD4498"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236</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6B39625" w14:textId="03CD6B3E"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Controlling High Blood Pressure</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293E680" w14:textId="7A97CBD6"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69.10</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EFEAD45" w14:textId="2C73D84A"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74.87</w:t>
            </w:r>
          </w:p>
        </w:tc>
      </w:tr>
      <w:tr w:rsidR="000C0209" w:rsidRPr="008D55FB" w14:paraId="1863E5F8"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6489165" w14:textId="4B7A18FC"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318</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8FEA1A9" w14:textId="261D56BD"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Falls: Screening for Future Fall Risk</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B8CC5A9" w14:textId="4E95464F"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92.16</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287A223" w14:textId="4FB720A3"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87.03</w:t>
            </w:r>
          </w:p>
        </w:tc>
      </w:tr>
      <w:tr w:rsidR="000C0209" w:rsidRPr="008D55FB" w14:paraId="38C362BD"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B4BE437" w14:textId="3AAFCE84"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110</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97F07EC" w14:textId="05928056"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Preventative Care and Screening: Influenza Immunization</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95F9876" w14:textId="605229AC"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71.33</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368DBC2" w14:textId="4B15A1CC"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80.52</w:t>
            </w:r>
          </w:p>
        </w:tc>
      </w:tr>
      <w:tr w:rsidR="000C0209" w:rsidRPr="008D55FB" w14:paraId="0CDE3ADD"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766A74A" w14:textId="4484E137"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226</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82CB80C" w14:textId="38C0C5E9"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Preventative Care and Screening: Tobacco Use: Screening and Cessation Intervention</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69D68FF" w14:textId="567547B2"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79.49</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FD1C0CC" w14:textId="6C4C5F83"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80.97</w:t>
            </w:r>
          </w:p>
        </w:tc>
      </w:tr>
      <w:tr w:rsidR="000C0209" w:rsidRPr="008D55FB" w14:paraId="36AFC27D"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88B5523" w14:textId="0FC515B2"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113</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44E0218" w14:textId="16DE10CD"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Colorectal Cancer Screening</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FB33F84" w14:textId="603758B8"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74.92</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A987AE7" w14:textId="4653794A"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73.63</w:t>
            </w:r>
          </w:p>
        </w:tc>
      </w:tr>
      <w:tr w:rsidR="000C0209" w:rsidRPr="008D55FB" w14:paraId="5B800CDD"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A4C8E49" w14:textId="5A7A504D"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112</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5FB77D0" w14:textId="216787E5"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Breast Cancer Screening</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B30329D" w14:textId="1BD52194"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77.62</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31298E2" w14:textId="5A75E5E2"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75.11</w:t>
            </w:r>
          </w:p>
        </w:tc>
      </w:tr>
      <w:tr w:rsidR="000C0209" w:rsidRPr="008D55FB" w14:paraId="2372E199"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ED94EC0" w14:textId="09456FD2"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lastRenderedPageBreak/>
              <w:t>Measure #: 438</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1AEFC42" w14:textId="47DF7878"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Statin Therapy for the Prevention and Treatment of Cardiovascular Disease</w:t>
            </w:r>
            <w:r w:rsidRPr="008D55FB">
              <w:rPr>
                <w:rFonts w:ascii="Arial" w:hAnsi="Arial" w:cs="Arial"/>
                <w:color w:val="000000"/>
                <w:sz w:val="18"/>
                <w:szCs w:val="18"/>
                <w:vertAlign w:val="superscript"/>
              </w:rPr>
              <w:t>1</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1104805" w14:textId="631D81BD"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81.05</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8A7ABB5" w14:textId="7E0709F2"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84.24</w:t>
            </w:r>
          </w:p>
        </w:tc>
      </w:tr>
      <w:tr w:rsidR="000C0209" w:rsidRPr="008D55FB" w14:paraId="4339D363"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A85BBD5" w14:textId="1C6F4AAB"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479</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783C6F4" w14:textId="74904375"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Hospital-Wide, 30-Day, All-Cause Unplanned Readmission (HWR) Rate for MIPS Groups</w:t>
            </w:r>
            <w:r w:rsidRPr="008D55FB">
              <w:rPr>
                <w:rFonts w:ascii="Arial" w:hAnsi="Arial" w:cs="Arial"/>
                <w:sz w:val="18"/>
                <w:szCs w:val="18"/>
                <w:vertAlign w:val="superscript"/>
              </w:rPr>
              <w:t>2</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57439AF" w14:textId="5D78C854"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0.1472</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6D5CD82" w14:textId="7DAA1CD9"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0.1540</w:t>
            </w:r>
          </w:p>
        </w:tc>
      </w:tr>
      <w:tr w:rsidR="000C0209" w:rsidRPr="008D55FB" w14:paraId="6C13A3A0"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8941C57" w14:textId="48792A6F"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Measure #: MCC1</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5100D92" w14:textId="6B5DC128"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All-Cause Unplanned Admissions for Patients with Multiple Chronic Conditions for ACOs (MCC)</w:t>
            </w:r>
            <w:r w:rsidRPr="008D55FB">
              <w:rPr>
                <w:rFonts w:ascii="Arial" w:hAnsi="Arial" w:cs="Arial"/>
                <w:sz w:val="18"/>
                <w:szCs w:val="18"/>
                <w:vertAlign w:val="superscript"/>
              </w:rPr>
              <w:t>2</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3E57D53" w14:textId="06C81DC3"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29.72</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6058031" w14:textId="462A69A0"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33.99</w:t>
            </w:r>
          </w:p>
        </w:tc>
      </w:tr>
      <w:tr w:rsidR="000C0209" w:rsidRPr="008D55FB" w14:paraId="5CCC1B10"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08F4797" w14:textId="1D370F1B"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CAHPS-1</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3BA3510" w14:textId="644B2D90"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Getting Timely Care, Appointments, and Information</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9926C0D" w14:textId="331FD457"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84.24</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147DBE8" w14:textId="6721DE14"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84.67</w:t>
            </w:r>
          </w:p>
        </w:tc>
      </w:tr>
      <w:tr w:rsidR="000C0209" w:rsidRPr="008D55FB" w14:paraId="122B2FEB"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544463E" w14:textId="1DD9F8D4"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CAHPS-2</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7476F12" w14:textId="4E2BA82B"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How Well Providers Communicate</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A7CE85F" w14:textId="7BDF5A93"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95.92</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4EB4E64" w14:textId="42A2BB41"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93.56</w:t>
            </w:r>
          </w:p>
        </w:tc>
      </w:tr>
      <w:tr w:rsidR="000C0209" w:rsidRPr="008D55FB" w14:paraId="33F0759E"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01434D0" w14:textId="2ADCFF06"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CAHPS-3</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23ADEB0" w14:textId="7B304DBC"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Patient’s Rating of Provider</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77DD896" w14:textId="07232D38"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93.79</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1EAB361" w14:textId="6B8A8400"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92.19</w:t>
            </w:r>
          </w:p>
        </w:tc>
      </w:tr>
      <w:tr w:rsidR="000C0209" w:rsidRPr="008D55FB" w14:paraId="0E25EEC5"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4F827E1" w14:textId="6045B423"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CAHPS-4</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F1E8308" w14:textId="6D1C81DF"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Access to Specialists</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095AEC3" w14:textId="79AF3C13"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77.72</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95E350C" w14:textId="52A08CAD"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78.80</w:t>
            </w:r>
          </w:p>
        </w:tc>
      </w:tr>
      <w:tr w:rsidR="000C0209" w:rsidRPr="008D55FB" w14:paraId="04E77A30"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D1646DF" w14:textId="3F472681"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CAHPS-5</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AA9A871" w14:textId="279CFD01"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Health Promotion and Education</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9AFAFD8" w14:textId="4CA2D68B"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61.43</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3F9E588" w14:textId="1E0D81C4"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61.61</w:t>
            </w:r>
          </w:p>
        </w:tc>
      </w:tr>
      <w:tr w:rsidR="000C0209" w:rsidRPr="008D55FB" w14:paraId="77609200"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60B27F0" w14:textId="4ECE0ED9"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CAHPS-6</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550808B0" w14:textId="521C769E"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Shared Decision Making</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042345C" w14:textId="28FF78CC"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60.17</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6DF80E4" w14:textId="6BC9E513"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60.89</w:t>
            </w:r>
          </w:p>
        </w:tc>
      </w:tr>
      <w:tr w:rsidR="000C0209" w:rsidRPr="008D55FB" w14:paraId="5F33900C"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67703EB" w14:textId="5829F35A"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CAHPS-7</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EDE4A13" w14:textId="5C69991D"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Health Status and Functional Status</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0CCB6D6" w14:textId="5A23CA12"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71.32</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88EF401" w14:textId="2A0BFAE5"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71.78</w:t>
            </w:r>
          </w:p>
        </w:tc>
      </w:tr>
      <w:tr w:rsidR="000C0209" w:rsidRPr="008D55FB" w14:paraId="4FC8B56F"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F1A862E" w14:textId="61E533B8"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lastRenderedPageBreak/>
              <w:t>CAHPS-8</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79A7983" w14:textId="30FE163A"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Care Coordination</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C347886" w14:textId="1EA776A1"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90.21</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74006FAA" w14:textId="197EC3E0"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85.66</w:t>
            </w:r>
          </w:p>
        </w:tc>
      </w:tr>
      <w:tr w:rsidR="000C0209" w:rsidRPr="008D55FB" w14:paraId="41B5AB37"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6B5712F" w14:textId="71764581"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CAHPS-9</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39C3E853" w14:textId="61554E9D"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Courteous and Helpful Office Staff</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BB4803C" w14:textId="20B5B47B"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93.55</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6A84D98" w14:textId="75D9852F"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91.88</w:t>
            </w:r>
          </w:p>
        </w:tc>
      </w:tr>
      <w:tr w:rsidR="000C0209" w:rsidRPr="008D55FB" w14:paraId="5D667970" w14:textId="77777777" w:rsidTr="00DF0F16">
        <w:trPr>
          <w:trHeight w:hRule="exact" w:val="1353"/>
        </w:trPr>
        <w:tc>
          <w:tcPr>
            <w:tcW w:w="223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253C2F62" w14:textId="3F4D9D85" w:rsidR="000C0209" w:rsidRPr="008D55FB" w:rsidRDefault="000C0209" w:rsidP="000C0209">
            <w:pPr>
              <w:pStyle w:val="TableParagraph"/>
              <w:spacing w:line="229" w:lineRule="exact"/>
              <w:ind w:left="102"/>
              <w:jc w:val="center"/>
              <w:rPr>
                <w:rFonts w:ascii="Arial" w:hAnsi="Arial" w:cs="Arial"/>
                <w:color w:val="000000"/>
                <w:sz w:val="18"/>
                <w:szCs w:val="18"/>
              </w:rPr>
            </w:pPr>
            <w:r w:rsidRPr="008D55FB">
              <w:rPr>
                <w:rFonts w:ascii="Arial" w:hAnsi="Arial" w:cs="Arial"/>
                <w:color w:val="000000"/>
                <w:sz w:val="18"/>
                <w:szCs w:val="18"/>
              </w:rPr>
              <w:t>CAHPS-11</w:t>
            </w:r>
          </w:p>
        </w:tc>
        <w:tc>
          <w:tcPr>
            <w:tcW w:w="270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10F2879D" w14:textId="1FA0DD5F" w:rsidR="000C0209" w:rsidRPr="008D55FB" w:rsidRDefault="000C0209" w:rsidP="00DF0F16">
            <w:pPr>
              <w:pStyle w:val="TableParagraph"/>
              <w:ind w:right="185"/>
              <w:jc w:val="center"/>
              <w:rPr>
                <w:rFonts w:ascii="Arial" w:hAnsi="Arial" w:cs="Arial"/>
                <w:color w:val="000000"/>
                <w:sz w:val="18"/>
                <w:szCs w:val="18"/>
              </w:rPr>
            </w:pPr>
            <w:r w:rsidRPr="008D55FB">
              <w:rPr>
                <w:rFonts w:ascii="Arial" w:hAnsi="Arial" w:cs="Arial"/>
                <w:color w:val="000000"/>
                <w:sz w:val="18"/>
                <w:szCs w:val="18"/>
              </w:rPr>
              <w:t>Stewardship of Patient Resources</w:t>
            </w:r>
          </w:p>
        </w:tc>
        <w:tc>
          <w:tcPr>
            <w:tcW w:w="216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434950AD" w14:textId="7959481F"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26.80</w:t>
            </w:r>
          </w:p>
        </w:tc>
        <w:tc>
          <w:tcPr>
            <w:tcW w:w="225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6EA8D0FD" w14:textId="7130B975" w:rsidR="000C0209" w:rsidRPr="008D55FB" w:rsidRDefault="000C0209" w:rsidP="000C0209">
            <w:pPr>
              <w:widowControl/>
              <w:jc w:val="center"/>
              <w:rPr>
                <w:rFonts w:ascii="Arial" w:hAnsi="Arial" w:cs="Arial"/>
                <w:color w:val="000000"/>
                <w:sz w:val="18"/>
                <w:szCs w:val="18"/>
              </w:rPr>
            </w:pPr>
            <w:r w:rsidRPr="008D55FB">
              <w:rPr>
                <w:rFonts w:ascii="Arial" w:hAnsi="Arial" w:cs="Arial"/>
                <w:color w:val="000000"/>
                <w:sz w:val="18"/>
                <w:szCs w:val="18"/>
              </w:rPr>
              <w:t>24.71</w:t>
            </w:r>
          </w:p>
        </w:tc>
      </w:tr>
    </w:tbl>
    <w:p w14:paraId="2A160A5A" w14:textId="77777777" w:rsidR="00524A7C" w:rsidRPr="008D55FB" w:rsidRDefault="00524A7C" w:rsidP="00524A7C">
      <w:pPr>
        <w:rPr>
          <w:rStyle w:val="Hyperlink"/>
          <w:rFonts w:ascii="Arial" w:hAnsi="Arial" w:cs="Arial"/>
          <w:color w:val="auto"/>
          <w:sz w:val="20"/>
          <w:szCs w:val="20"/>
          <w:u w:val="none"/>
        </w:rPr>
      </w:pPr>
    </w:p>
    <w:p w14:paraId="795227CB" w14:textId="77777777" w:rsidR="00867D0D" w:rsidRPr="008D55FB" w:rsidRDefault="00867D0D" w:rsidP="00867D0D">
      <w:pPr>
        <w:rPr>
          <w:rFonts w:ascii="Arial" w:hAnsi="Arial" w:cs="Arial"/>
          <w:spacing w:val="-1"/>
        </w:rPr>
      </w:pPr>
    </w:p>
    <w:p w14:paraId="5FCD89C2" w14:textId="77777777" w:rsidR="00867D0D" w:rsidRPr="008D55FB" w:rsidRDefault="00867D0D" w:rsidP="00867D0D">
      <w:pPr>
        <w:rPr>
          <w:rFonts w:ascii="Arial" w:hAnsi="Arial" w:cs="Arial"/>
          <w:spacing w:val="-1"/>
        </w:rPr>
      </w:pPr>
      <w:r w:rsidRPr="008D55FB">
        <w:rPr>
          <w:rFonts w:ascii="Arial" w:hAnsi="Arial" w:cs="Arial"/>
          <w:spacing w:val="-1"/>
        </w:rPr>
        <w:t>Please note, the Quality ID #: 370 Depression Remission at 12 months quality measure is not included in public reporting due to low sample size.</w:t>
      </w:r>
    </w:p>
    <w:p w14:paraId="39610AD7" w14:textId="77777777" w:rsidR="00867D0D" w:rsidRPr="008D55FB" w:rsidRDefault="00867D0D" w:rsidP="00524A7C">
      <w:pPr>
        <w:rPr>
          <w:rFonts w:ascii="Arial" w:hAnsi="Arial" w:cs="Arial"/>
          <w:b/>
          <w:bCs/>
          <w:spacing w:val="-1"/>
        </w:rPr>
      </w:pPr>
    </w:p>
    <w:p w14:paraId="2A97F2B1" w14:textId="10A231E6" w:rsidR="00524A7C" w:rsidRPr="008D55FB" w:rsidRDefault="00524A7C" w:rsidP="00524A7C">
      <w:pPr>
        <w:rPr>
          <w:rFonts w:ascii="Arial" w:hAnsi="Arial" w:cs="Arial"/>
          <w:b/>
          <w:bCs/>
          <w:color w:val="585858"/>
          <w:spacing w:val="-1"/>
        </w:rPr>
      </w:pPr>
      <w:r w:rsidRPr="008D55FB">
        <w:rPr>
          <w:rFonts w:ascii="Arial" w:hAnsi="Arial" w:cs="Arial"/>
          <w:b/>
          <w:bCs/>
          <w:spacing w:val="-1"/>
        </w:rPr>
        <w:t xml:space="preserve">For </w:t>
      </w:r>
      <w:r w:rsidR="00D0237B" w:rsidRPr="008D55FB">
        <w:rPr>
          <w:rFonts w:ascii="Arial" w:hAnsi="Arial" w:cs="Arial"/>
          <w:b/>
          <w:bCs/>
          <w:spacing w:val="-1"/>
        </w:rPr>
        <w:t>p</w:t>
      </w:r>
      <w:r w:rsidRPr="008D55FB">
        <w:rPr>
          <w:rFonts w:ascii="Arial" w:hAnsi="Arial" w:cs="Arial"/>
          <w:b/>
          <w:bCs/>
          <w:spacing w:val="-1"/>
        </w:rPr>
        <w:t xml:space="preserve">revious </w:t>
      </w:r>
      <w:r w:rsidR="00D0237B" w:rsidRPr="008D55FB">
        <w:rPr>
          <w:rFonts w:ascii="Arial" w:hAnsi="Arial" w:cs="Arial"/>
          <w:b/>
          <w:bCs/>
          <w:spacing w:val="-1"/>
        </w:rPr>
        <w:t>y</w:t>
      </w:r>
      <w:r w:rsidRPr="008D55FB">
        <w:rPr>
          <w:rFonts w:ascii="Arial" w:hAnsi="Arial" w:cs="Arial"/>
          <w:b/>
          <w:bCs/>
          <w:spacing w:val="-1"/>
        </w:rPr>
        <w:t xml:space="preserve">ears’ Financial and Quality Performance Results, </w:t>
      </w:r>
      <w:r w:rsidR="00D0237B" w:rsidRPr="008D55FB">
        <w:rPr>
          <w:rFonts w:ascii="Arial" w:hAnsi="Arial" w:cs="Arial"/>
          <w:b/>
          <w:bCs/>
          <w:spacing w:val="-1"/>
        </w:rPr>
        <w:t>p</w:t>
      </w:r>
      <w:r w:rsidRPr="008D55FB">
        <w:rPr>
          <w:rFonts w:ascii="Arial" w:hAnsi="Arial" w:cs="Arial"/>
          <w:b/>
          <w:bCs/>
          <w:spacing w:val="-1"/>
        </w:rPr>
        <w:t xml:space="preserve">lease </w:t>
      </w:r>
      <w:r w:rsidR="00D0237B" w:rsidRPr="008D55FB">
        <w:rPr>
          <w:rFonts w:ascii="Arial" w:hAnsi="Arial" w:cs="Arial"/>
          <w:b/>
          <w:bCs/>
          <w:spacing w:val="-1"/>
        </w:rPr>
        <w:t>v</w:t>
      </w:r>
      <w:r w:rsidRPr="008D55FB">
        <w:rPr>
          <w:rFonts w:ascii="Arial" w:hAnsi="Arial" w:cs="Arial"/>
          <w:b/>
          <w:bCs/>
          <w:spacing w:val="-1"/>
        </w:rPr>
        <w:t>isit</w:t>
      </w:r>
      <w:r w:rsidR="00D0237B" w:rsidRPr="008D55FB">
        <w:rPr>
          <w:rFonts w:ascii="Arial" w:hAnsi="Arial" w:cs="Arial"/>
          <w:b/>
          <w:bCs/>
          <w:spacing w:val="-1"/>
        </w:rPr>
        <w:t>:</w:t>
      </w:r>
      <w:r w:rsidRPr="008D55FB">
        <w:rPr>
          <w:rFonts w:ascii="Arial" w:hAnsi="Arial" w:cs="Arial"/>
          <w:b/>
          <w:bCs/>
          <w:spacing w:val="-1"/>
        </w:rPr>
        <w:t xml:space="preserve"> </w:t>
      </w:r>
      <w:hyperlink r:id="rId12" w:tooltip="Link to CMS web page" w:history="1">
        <w:r w:rsidRPr="008D55FB">
          <w:rPr>
            <w:rStyle w:val="Hyperlink"/>
            <w:rFonts w:ascii="Arial" w:hAnsi="Arial" w:cs="Arial"/>
            <w:b/>
            <w:bCs/>
          </w:rPr>
          <w:t>data.cms.gov</w:t>
        </w:r>
      </w:hyperlink>
      <w:r w:rsidRPr="008D55FB">
        <w:rPr>
          <w:rFonts w:ascii="Arial" w:hAnsi="Arial" w:cs="Arial"/>
          <w:b/>
          <w:bCs/>
          <w:color w:val="585858"/>
          <w:spacing w:val="-1"/>
        </w:rPr>
        <w:t xml:space="preserve"> </w:t>
      </w:r>
    </w:p>
    <w:bookmarkEnd w:id="2"/>
    <w:p w14:paraId="10E65518" w14:textId="77777777" w:rsidR="00524A7C" w:rsidRPr="008D55FB" w:rsidRDefault="00524A7C" w:rsidP="00524A7C">
      <w:pPr>
        <w:pStyle w:val="Default"/>
        <w:rPr>
          <w:rFonts w:ascii="Arial" w:hAnsi="Arial" w:cs="Arial"/>
        </w:rPr>
      </w:pPr>
    </w:p>
    <w:p w14:paraId="6486DD93" w14:textId="457C6AE7" w:rsidR="008778E3" w:rsidRPr="008D55FB" w:rsidRDefault="00524A7C" w:rsidP="00CF535F">
      <w:pPr>
        <w:pStyle w:val="Heading2"/>
        <w:rPr>
          <w:color w:val="auto"/>
        </w:rPr>
      </w:pPr>
      <w:r w:rsidRPr="008D55FB">
        <w:rPr>
          <w:color w:val="auto"/>
        </w:rPr>
        <w:t>Fraud and Abuse Waivers</w:t>
      </w:r>
      <w:bookmarkStart w:id="3" w:name="_Hlk76028888"/>
    </w:p>
    <w:bookmarkEnd w:id="3"/>
    <w:p w14:paraId="6886E757" w14:textId="77777777" w:rsidR="00524A7C" w:rsidRPr="008D55FB" w:rsidRDefault="00524A7C" w:rsidP="000C52CF">
      <w:pPr>
        <w:pStyle w:val="BodyText"/>
        <w:numPr>
          <w:ilvl w:val="0"/>
          <w:numId w:val="57"/>
        </w:numPr>
        <w:tabs>
          <w:tab w:val="left" w:pos="821"/>
        </w:tabs>
        <w:spacing w:before="141"/>
        <w:rPr>
          <w:rFonts w:cs="Arial"/>
          <w:sz w:val="22"/>
          <w:szCs w:val="22"/>
        </w:rPr>
      </w:pPr>
      <w:r w:rsidRPr="008D55FB">
        <w:rPr>
          <w:rFonts w:cs="Arial"/>
          <w:b/>
          <w:bCs/>
          <w:sz w:val="22"/>
          <w:szCs w:val="22"/>
        </w:rPr>
        <w:t>ACO Participation Waiver</w:t>
      </w:r>
      <w:r w:rsidRPr="008D55FB">
        <w:rPr>
          <w:rFonts w:cs="Arial"/>
          <w:sz w:val="22"/>
          <w:szCs w:val="22"/>
        </w:rPr>
        <w:t xml:space="preserve">: </w:t>
      </w:r>
    </w:p>
    <w:p w14:paraId="1A65DA23" w14:textId="77777777" w:rsidR="00524A7C" w:rsidRPr="008D55FB" w:rsidRDefault="00524A7C" w:rsidP="00524A7C">
      <w:pPr>
        <w:pStyle w:val="BodyText"/>
        <w:tabs>
          <w:tab w:val="left" w:pos="821"/>
        </w:tabs>
        <w:spacing w:before="141"/>
        <w:ind w:left="461" w:firstLine="0"/>
        <w:rPr>
          <w:rFonts w:cs="Arial"/>
          <w:sz w:val="22"/>
          <w:szCs w:val="22"/>
        </w:rPr>
      </w:pPr>
      <w:r w:rsidRPr="008D55FB">
        <w:rPr>
          <w:rFonts w:cs="Arial"/>
          <w:sz w:val="22"/>
          <w:szCs w:val="22"/>
        </w:rPr>
        <w:t xml:space="preserve">The following information describes each arrangement for which our ACO seeks protection under the ACO Participation Waiver, including any material amendment or modification to a disclosed arrangement.  </w:t>
      </w:r>
    </w:p>
    <w:p w14:paraId="2D245554" w14:textId="3B6383ED" w:rsidR="00524A7C" w:rsidRPr="008D55FB" w:rsidRDefault="00524A7C" w:rsidP="000C52CF">
      <w:pPr>
        <w:pStyle w:val="NoSpacing"/>
        <w:numPr>
          <w:ilvl w:val="0"/>
          <w:numId w:val="56"/>
        </w:numPr>
        <w:rPr>
          <w:rFonts w:ascii="Arial" w:hAnsi="Arial" w:cs="Arial"/>
        </w:rPr>
      </w:pPr>
      <w:r w:rsidRPr="008D55FB">
        <w:rPr>
          <w:rFonts w:ascii="Arial" w:hAnsi="Arial" w:cs="Arial"/>
        </w:rPr>
        <w:t xml:space="preserve">Parties to the arrangement: </w:t>
      </w:r>
      <w:r w:rsidR="00DA3BE0" w:rsidRPr="008D55FB">
        <w:rPr>
          <w:rFonts w:ascii="Arial" w:hAnsi="Arial" w:cs="Arial"/>
        </w:rPr>
        <w:t>PAC Providers, CHRISTUS Health Quality Care Alliance</w:t>
      </w:r>
    </w:p>
    <w:p w14:paraId="65EA3375" w14:textId="3147AFC2" w:rsidR="00524A7C" w:rsidRPr="008D55FB" w:rsidRDefault="00524A7C" w:rsidP="000C52CF">
      <w:pPr>
        <w:pStyle w:val="NoSpacing"/>
        <w:numPr>
          <w:ilvl w:val="0"/>
          <w:numId w:val="56"/>
        </w:numPr>
        <w:rPr>
          <w:rFonts w:ascii="Arial" w:hAnsi="Arial" w:cs="Arial"/>
        </w:rPr>
      </w:pPr>
      <w:r w:rsidRPr="008D55FB">
        <w:rPr>
          <w:rFonts w:ascii="Arial" w:hAnsi="Arial" w:cs="Arial"/>
        </w:rPr>
        <w:t xml:space="preserve">Date of arrangement: </w:t>
      </w:r>
      <w:r w:rsidR="00DA3BE0" w:rsidRPr="008D55FB">
        <w:rPr>
          <w:rFonts w:ascii="Arial" w:hAnsi="Arial" w:cs="Arial"/>
        </w:rPr>
        <w:t>02/27/2018</w:t>
      </w:r>
    </w:p>
    <w:p w14:paraId="5A64DF52" w14:textId="446887B0" w:rsidR="007C0A7A" w:rsidRPr="008D55FB" w:rsidRDefault="00524A7C" w:rsidP="00DF0F16">
      <w:pPr>
        <w:pStyle w:val="NoSpacing"/>
        <w:numPr>
          <w:ilvl w:val="0"/>
          <w:numId w:val="56"/>
        </w:numPr>
        <w:rPr>
          <w:rFonts w:ascii="Arial" w:hAnsi="Arial" w:cs="Arial"/>
        </w:rPr>
      </w:pPr>
      <w:r w:rsidRPr="008D55FB">
        <w:rPr>
          <w:rFonts w:ascii="Arial" w:hAnsi="Arial" w:cs="Arial"/>
        </w:rPr>
        <w:t xml:space="preserve">Items, services, goods, or facility provided: </w:t>
      </w:r>
      <w:r w:rsidR="00DF0F16" w:rsidRPr="008D55FB">
        <w:rPr>
          <w:rFonts w:ascii="Arial" w:hAnsi="Arial" w:cs="Arial"/>
        </w:rPr>
        <w:t>post-acute</w:t>
      </w:r>
      <w:r w:rsidR="00DA3BE0" w:rsidRPr="008D55FB">
        <w:rPr>
          <w:rFonts w:ascii="Arial" w:hAnsi="Arial" w:cs="Arial"/>
        </w:rPr>
        <w:t xml:space="preserve"> facilities participating in collaborative care and quality initiatives</w:t>
      </w:r>
    </w:p>
    <w:p w14:paraId="28C4BE60" w14:textId="73FB469D" w:rsidR="00DF0F16" w:rsidRPr="008D55FB" w:rsidRDefault="00DF0F16" w:rsidP="00DF0F16">
      <w:pPr>
        <w:pStyle w:val="NoSpacing"/>
        <w:numPr>
          <w:ilvl w:val="0"/>
          <w:numId w:val="56"/>
        </w:numPr>
        <w:rPr>
          <w:rFonts w:ascii="Arial" w:hAnsi="Arial" w:cs="Arial"/>
        </w:rPr>
      </w:pPr>
      <w:r w:rsidRPr="008D55FB">
        <w:rPr>
          <w:rFonts w:ascii="Arial" w:hAnsi="Arial" w:cs="Arial"/>
        </w:rPr>
        <w:t>Date and nature of any amendments to the arrangement, if applicable: N/A</w:t>
      </w:r>
    </w:p>
    <w:sectPr w:rsidR="00DF0F16" w:rsidRPr="008D55FB" w:rsidSect="00CC0400">
      <w:headerReference w:type="default" r:id="rId13"/>
      <w:footerReference w:type="default" r:id="rId14"/>
      <w:pgSz w:w="12240" w:h="15840"/>
      <w:pgMar w:top="1008" w:right="1008" w:bottom="1008" w:left="1008" w:header="749"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E5D1" w14:textId="77777777" w:rsidR="00BC3019" w:rsidRDefault="00BC3019" w:rsidP="00E82CBC">
      <w:r>
        <w:separator/>
      </w:r>
    </w:p>
  </w:endnote>
  <w:endnote w:type="continuationSeparator" w:id="0">
    <w:p w14:paraId="72AD9FFA" w14:textId="77777777" w:rsidR="00BC3019" w:rsidRDefault="00BC3019" w:rsidP="00E82CBC">
      <w:r>
        <w:continuationSeparator/>
      </w:r>
    </w:p>
  </w:endnote>
  <w:endnote w:type="continuationNotice" w:id="1">
    <w:p w14:paraId="51496661" w14:textId="77777777" w:rsidR="00BC3019" w:rsidRDefault="00BC3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427A" w14:textId="0526B9D8" w:rsidR="00696099" w:rsidRDefault="00696099">
    <w:pPr>
      <w:pStyle w:val="Footer"/>
      <w:jc w:val="right"/>
    </w:pPr>
  </w:p>
  <w:p w14:paraId="32DD3616" w14:textId="77777777" w:rsidR="00696099" w:rsidRDefault="00696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9CA7" w14:textId="77777777" w:rsidR="00BC3019" w:rsidRDefault="00BC3019" w:rsidP="00E82CBC">
      <w:r>
        <w:separator/>
      </w:r>
    </w:p>
  </w:footnote>
  <w:footnote w:type="continuationSeparator" w:id="0">
    <w:p w14:paraId="40A76850" w14:textId="77777777" w:rsidR="00BC3019" w:rsidRDefault="00BC3019" w:rsidP="00E82CBC">
      <w:r>
        <w:continuationSeparator/>
      </w:r>
    </w:p>
  </w:footnote>
  <w:footnote w:type="continuationNotice" w:id="1">
    <w:p w14:paraId="1315996B" w14:textId="77777777" w:rsidR="00BC3019" w:rsidRDefault="00BC30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6771" w14:textId="48908216" w:rsidR="001A5334" w:rsidRPr="00593605" w:rsidRDefault="001A5334" w:rsidP="00593605">
    <w:pPr>
      <w:pStyle w:val="HeaderDocumentTitl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B5F"/>
    <w:multiLevelType w:val="hybridMultilevel"/>
    <w:tmpl w:val="F4481BCE"/>
    <w:lvl w:ilvl="0" w:tplc="04090001">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4683"/>
    <w:multiLevelType w:val="hybridMultilevel"/>
    <w:tmpl w:val="8A3A7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F1304"/>
    <w:multiLevelType w:val="hybridMultilevel"/>
    <w:tmpl w:val="0E0A045C"/>
    <w:lvl w:ilvl="0" w:tplc="B278366E">
      <w:start w:val="1"/>
      <w:numFmt w:val="bullet"/>
      <w:lvlText w:val=""/>
      <w:lvlJc w:val="left"/>
      <w:pPr>
        <w:ind w:left="360" w:hanging="360"/>
      </w:pPr>
      <w:rPr>
        <w:rFonts w:ascii="Wingdings" w:hAnsi="Wingdings" w:hint="default"/>
        <w:w w:val="99"/>
        <w:sz w:val="22"/>
        <w:szCs w:val="22"/>
      </w:rPr>
    </w:lvl>
    <w:lvl w:ilvl="1" w:tplc="9E0A7820">
      <w:start w:val="1"/>
      <w:numFmt w:val="bullet"/>
      <w:lvlText w:val="o"/>
      <w:lvlJc w:val="left"/>
      <w:pPr>
        <w:ind w:left="1080" w:hanging="360"/>
      </w:pPr>
      <w:rPr>
        <w:rFonts w:ascii="Courier New" w:eastAsia="Courier New" w:hAnsi="Courier New" w:hint="default"/>
        <w:w w:val="99"/>
        <w:sz w:val="20"/>
        <w:szCs w:val="20"/>
      </w:rPr>
    </w:lvl>
    <w:lvl w:ilvl="2" w:tplc="0242053C">
      <w:start w:val="1"/>
      <w:numFmt w:val="bullet"/>
      <w:lvlText w:val=""/>
      <w:lvlJc w:val="left"/>
      <w:pPr>
        <w:ind w:left="1800" w:hanging="360"/>
      </w:pPr>
      <w:rPr>
        <w:rFonts w:ascii="Wingdings" w:eastAsia="Wingdings" w:hAnsi="Wingdings" w:hint="default"/>
        <w:w w:val="99"/>
        <w:sz w:val="20"/>
        <w:szCs w:val="20"/>
      </w:rPr>
    </w:lvl>
    <w:lvl w:ilvl="3" w:tplc="1D0A807E">
      <w:start w:val="1"/>
      <w:numFmt w:val="bullet"/>
      <w:lvlText w:val="•"/>
      <w:lvlJc w:val="left"/>
      <w:pPr>
        <w:ind w:left="2712" w:hanging="360"/>
      </w:pPr>
      <w:rPr>
        <w:rFonts w:hint="default"/>
      </w:rPr>
    </w:lvl>
    <w:lvl w:ilvl="4" w:tplc="F612BAC6">
      <w:start w:val="1"/>
      <w:numFmt w:val="bullet"/>
      <w:lvlText w:val="•"/>
      <w:lvlJc w:val="left"/>
      <w:pPr>
        <w:ind w:left="3625" w:hanging="360"/>
      </w:pPr>
      <w:rPr>
        <w:rFonts w:hint="default"/>
      </w:rPr>
    </w:lvl>
    <w:lvl w:ilvl="5" w:tplc="D2F6A4F6">
      <w:start w:val="1"/>
      <w:numFmt w:val="bullet"/>
      <w:lvlText w:val="•"/>
      <w:lvlJc w:val="left"/>
      <w:pPr>
        <w:ind w:left="4537" w:hanging="360"/>
      </w:pPr>
      <w:rPr>
        <w:rFonts w:hint="default"/>
      </w:rPr>
    </w:lvl>
    <w:lvl w:ilvl="6" w:tplc="EF3A3058">
      <w:start w:val="1"/>
      <w:numFmt w:val="bullet"/>
      <w:lvlText w:val="•"/>
      <w:lvlJc w:val="left"/>
      <w:pPr>
        <w:ind w:left="5450" w:hanging="360"/>
      </w:pPr>
      <w:rPr>
        <w:rFonts w:hint="default"/>
      </w:rPr>
    </w:lvl>
    <w:lvl w:ilvl="7" w:tplc="1DFEF306">
      <w:start w:val="1"/>
      <w:numFmt w:val="bullet"/>
      <w:lvlText w:val="•"/>
      <w:lvlJc w:val="left"/>
      <w:pPr>
        <w:ind w:left="6362" w:hanging="360"/>
      </w:pPr>
      <w:rPr>
        <w:rFonts w:hint="default"/>
      </w:rPr>
    </w:lvl>
    <w:lvl w:ilvl="8" w:tplc="C6DA3198">
      <w:start w:val="1"/>
      <w:numFmt w:val="bullet"/>
      <w:lvlText w:val="•"/>
      <w:lvlJc w:val="left"/>
      <w:pPr>
        <w:ind w:left="7275" w:hanging="360"/>
      </w:pPr>
      <w:rPr>
        <w:rFonts w:hint="default"/>
      </w:rPr>
    </w:lvl>
  </w:abstractNum>
  <w:abstractNum w:abstractNumId="3" w15:restartNumberingAfterBreak="0">
    <w:nsid w:val="095E00FA"/>
    <w:multiLevelType w:val="hybridMultilevel"/>
    <w:tmpl w:val="46045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943066"/>
    <w:multiLevelType w:val="hybridMultilevel"/>
    <w:tmpl w:val="0E88F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C2112E"/>
    <w:multiLevelType w:val="hybridMultilevel"/>
    <w:tmpl w:val="752A5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B0888"/>
    <w:multiLevelType w:val="hybridMultilevel"/>
    <w:tmpl w:val="23525C44"/>
    <w:lvl w:ilvl="0" w:tplc="B828888C">
      <w:start w:val="1"/>
      <w:numFmt w:val="decimal"/>
      <w:lvlText w:val="%1."/>
      <w:lvlJc w:val="left"/>
      <w:pPr>
        <w:ind w:left="720" w:hanging="360"/>
      </w:pPr>
      <w:rPr>
        <w:rFonts w:hint="default"/>
        <w:i/>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F2344"/>
    <w:multiLevelType w:val="hybridMultilevel"/>
    <w:tmpl w:val="3BE08608"/>
    <w:lvl w:ilvl="0" w:tplc="04090005">
      <w:start w:val="1"/>
      <w:numFmt w:val="bullet"/>
      <w:lvlText w:val=""/>
      <w:lvlJc w:val="left"/>
      <w:pPr>
        <w:ind w:left="461" w:hanging="360"/>
      </w:pPr>
      <w:rPr>
        <w:rFonts w:ascii="Wingdings" w:hAnsi="Wingdings"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8" w15:restartNumberingAfterBreak="0">
    <w:nsid w:val="10AB1E24"/>
    <w:multiLevelType w:val="hybridMultilevel"/>
    <w:tmpl w:val="DFD6C6AA"/>
    <w:lvl w:ilvl="0" w:tplc="04090005">
      <w:start w:val="1"/>
      <w:numFmt w:val="bullet"/>
      <w:lvlText w:val=""/>
      <w:lvlJc w:val="left"/>
      <w:pPr>
        <w:ind w:left="461" w:hanging="360"/>
      </w:pPr>
      <w:rPr>
        <w:rFonts w:ascii="Wingdings" w:hAnsi="Wingdings"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9" w15:restartNumberingAfterBreak="0">
    <w:nsid w:val="10BC3604"/>
    <w:multiLevelType w:val="hybridMultilevel"/>
    <w:tmpl w:val="DDF48FAA"/>
    <w:lvl w:ilvl="0" w:tplc="04090005">
      <w:start w:val="1"/>
      <w:numFmt w:val="bullet"/>
      <w:lvlText w:val=""/>
      <w:lvlJc w:val="left"/>
      <w:pPr>
        <w:ind w:left="461" w:hanging="360"/>
      </w:pPr>
      <w:rPr>
        <w:rFonts w:ascii="Wingdings" w:hAnsi="Wingdings" w:hint="default"/>
        <w:w w:val="99"/>
        <w:sz w:val="20"/>
        <w:szCs w:val="20"/>
      </w:rPr>
    </w:lvl>
    <w:lvl w:ilvl="1" w:tplc="9E0A7820">
      <w:start w:val="1"/>
      <w:numFmt w:val="bullet"/>
      <w:lvlText w:val="o"/>
      <w:lvlJc w:val="left"/>
      <w:pPr>
        <w:ind w:left="1181" w:hanging="360"/>
      </w:pPr>
      <w:rPr>
        <w:rFonts w:ascii="Courier New" w:eastAsia="Courier New" w:hAnsi="Courier New" w:hint="default"/>
        <w:w w:val="99"/>
        <w:sz w:val="20"/>
        <w:szCs w:val="20"/>
      </w:rPr>
    </w:lvl>
    <w:lvl w:ilvl="2" w:tplc="0242053C">
      <w:start w:val="1"/>
      <w:numFmt w:val="bullet"/>
      <w:lvlText w:val=""/>
      <w:lvlJc w:val="left"/>
      <w:pPr>
        <w:ind w:left="1901" w:hanging="360"/>
      </w:pPr>
      <w:rPr>
        <w:rFonts w:ascii="Wingdings" w:eastAsia="Wingdings" w:hAnsi="Wingdings" w:hint="default"/>
        <w:w w:val="99"/>
        <w:sz w:val="20"/>
        <w:szCs w:val="20"/>
      </w:rPr>
    </w:lvl>
    <w:lvl w:ilvl="3" w:tplc="1D0A807E">
      <w:start w:val="1"/>
      <w:numFmt w:val="bullet"/>
      <w:lvlText w:val="•"/>
      <w:lvlJc w:val="left"/>
      <w:pPr>
        <w:ind w:left="2813" w:hanging="360"/>
      </w:pPr>
      <w:rPr>
        <w:rFonts w:hint="default"/>
      </w:rPr>
    </w:lvl>
    <w:lvl w:ilvl="4" w:tplc="F612BAC6">
      <w:start w:val="1"/>
      <w:numFmt w:val="bullet"/>
      <w:lvlText w:val="•"/>
      <w:lvlJc w:val="left"/>
      <w:pPr>
        <w:ind w:left="3726" w:hanging="360"/>
      </w:pPr>
      <w:rPr>
        <w:rFonts w:hint="default"/>
      </w:rPr>
    </w:lvl>
    <w:lvl w:ilvl="5" w:tplc="D2F6A4F6">
      <w:start w:val="1"/>
      <w:numFmt w:val="bullet"/>
      <w:lvlText w:val="•"/>
      <w:lvlJc w:val="left"/>
      <w:pPr>
        <w:ind w:left="4638" w:hanging="360"/>
      </w:pPr>
      <w:rPr>
        <w:rFonts w:hint="default"/>
      </w:rPr>
    </w:lvl>
    <w:lvl w:ilvl="6" w:tplc="EF3A3058">
      <w:start w:val="1"/>
      <w:numFmt w:val="bullet"/>
      <w:lvlText w:val="•"/>
      <w:lvlJc w:val="left"/>
      <w:pPr>
        <w:ind w:left="5551" w:hanging="360"/>
      </w:pPr>
      <w:rPr>
        <w:rFonts w:hint="default"/>
      </w:rPr>
    </w:lvl>
    <w:lvl w:ilvl="7" w:tplc="1DFEF306">
      <w:start w:val="1"/>
      <w:numFmt w:val="bullet"/>
      <w:lvlText w:val="•"/>
      <w:lvlJc w:val="left"/>
      <w:pPr>
        <w:ind w:left="6463" w:hanging="360"/>
      </w:pPr>
      <w:rPr>
        <w:rFonts w:hint="default"/>
      </w:rPr>
    </w:lvl>
    <w:lvl w:ilvl="8" w:tplc="C6DA3198">
      <w:start w:val="1"/>
      <w:numFmt w:val="bullet"/>
      <w:lvlText w:val="•"/>
      <w:lvlJc w:val="left"/>
      <w:pPr>
        <w:ind w:left="7376" w:hanging="360"/>
      </w:pPr>
      <w:rPr>
        <w:rFonts w:hint="default"/>
      </w:rPr>
    </w:lvl>
  </w:abstractNum>
  <w:abstractNum w:abstractNumId="10" w15:restartNumberingAfterBreak="0">
    <w:nsid w:val="12B844FD"/>
    <w:multiLevelType w:val="hybridMultilevel"/>
    <w:tmpl w:val="BD1A4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8A2A2F"/>
    <w:multiLevelType w:val="hybridMultilevel"/>
    <w:tmpl w:val="572A7686"/>
    <w:lvl w:ilvl="0" w:tplc="67C4556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C7DF5"/>
    <w:multiLevelType w:val="hybridMultilevel"/>
    <w:tmpl w:val="556EC8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9256850"/>
    <w:multiLevelType w:val="hybridMultilevel"/>
    <w:tmpl w:val="7E6EB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3267E"/>
    <w:multiLevelType w:val="hybridMultilevel"/>
    <w:tmpl w:val="1892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C7A1A"/>
    <w:multiLevelType w:val="hybridMultilevel"/>
    <w:tmpl w:val="0C8CD81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6" w15:restartNumberingAfterBreak="0">
    <w:nsid w:val="20B46276"/>
    <w:multiLevelType w:val="hybridMultilevel"/>
    <w:tmpl w:val="1FA41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0D36A74"/>
    <w:multiLevelType w:val="hybridMultilevel"/>
    <w:tmpl w:val="6B5898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3650041"/>
    <w:multiLevelType w:val="multilevel"/>
    <w:tmpl w:val="D2B2B1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3A0B30"/>
    <w:multiLevelType w:val="multilevel"/>
    <w:tmpl w:val="D06C4D3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15:restartNumberingAfterBreak="0">
    <w:nsid w:val="249D5959"/>
    <w:multiLevelType w:val="multilevel"/>
    <w:tmpl w:val="C9B0F034"/>
    <w:lvl w:ilvl="0">
      <w:start w:val="4"/>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hint="default"/>
        <w:b w:val="0"/>
        <w:bCs w:val="0"/>
      </w:rPr>
    </w:lvl>
    <w:lvl w:ilvl="2">
      <w:start w:val="1"/>
      <w:numFmt w:val="bullet"/>
      <w:lvlText w:val=""/>
      <w:lvlJc w:val="left"/>
      <w:pPr>
        <w:ind w:left="1440" w:hanging="720"/>
      </w:pPr>
      <w:rPr>
        <w:rFonts w:ascii="Symbol" w:hAnsi="Symbol" w:hint="default"/>
      </w:rPr>
    </w:lvl>
    <w:lvl w:ilvl="3">
      <w:start w:val="1"/>
      <w:numFmt w:val="bullet"/>
      <w:lvlText w:val="o"/>
      <w:lvlJc w:val="left"/>
      <w:pPr>
        <w:ind w:left="1800" w:hanging="720"/>
      </w:pPr>
      <w:rPr>
        <w:rFonts w:ascii="Courier New" w:hAnsi="Courier New" w:cs="Courier New"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4DD622C"/>
    <w:multiLevelType w:val="hybridMultilevel"/>
    <w:tmpl w:val="4704BB96"/>
    <w:lvl w:ilvl="0" w:tplc="D95AEBEE">
      <w:start w:val="1"/>
      <w:numFmt w:val="bullet"/>
      <w:lvlText w:val=""/>
      <w:lvlJc w:val="left"/>
      <w:pPr>
        <w:ind w:left="461" w:hanging="360"/>
      </w:pPr>
      <w:rPr>
        <w:rFonts w:ascii="Wingdings" w:hAnsi="Wingdings" w:hint="default"/>
        <w:w w:val="99"/>
        <w:sz w:val="22"/>
        <w:szCs w:val="22"/>
      </w:rPr>
    </w:lvl>
    <w:lvl w:ilvl="1" w:tplc="9E0A7820">
      <w:start w:val="1"/>
      <w:numFmt w:val="bullet"/>
      <w:lvlText w:val="o"/>
      <w:lvlJc w:val="left"/>
      <w:pPr>
        <w:ind w:left="1181" w:hanging="360"/>
      </w:pPr>
      <w:rPr>
        <w:rFonts w:ascii="Courier New" w:eastAsia="Courier New" w:hAnsi="Courier New" w:hint="default"/>
        <w:w w:val="99"/>
        <w:sz w:val="20"/>
        <w:szCs w:val="20"/>
      </w:rPr>
    </w:lvl>
    <w:lvl w:ilvl="2" w:tplc="0242053C">
      <w:start w:val="1"/>
      <w:numFmt w:val="bullet"/>
      <w:lvlText w:val=""/>
      <w:lvlJc w:val="left"/>
      <w:pPr>
        <w:ind w:left="1901" w:hanging="360"/>
      </w:pPr>
      <w:rPr>
        <w:rFonts w:ascii="Wingdings" w:eastAsia="Wingdings" w:hAnsi="Wingdings" w:hint="default"/>
        <w:w w:val="99"/>
        <w:sz w:val="20"/>
        <w:szCs w:val="20"/>
      </w:rPr>
    </w:lvl>
    <w:lvl w:ilvl="3" w:tplc="1D0A807E">
      <w:start w:val="1"/>
      <w:numFmt w:val="bullet"/>
      <w:lvlText w:val="•"/>
      <w:lvlJc w:val="left"/>
      <w:pPr>
        <w:ind w:left="2813" w:hanging="360"/>
      </w:pPr>
      <w:rPr>
        <w:rFonts w:hint="default"/>
      </w:rPr>
    </w:lvl>
    <w:lvl w:ilvl="4" w:tplc="F612BAC6">
      <w:start w:val="1"/>
      <w:numFmt w:val="bullet"/>
      <w:lvlText w:val="•"/>
      <w:lvlJc w:val="left"/>
      <w:pPr>
        <w:ind w:left="3726" w:hanging="360"/>
      </w:pPr>
      <w:rPr>
        <w:rFonts w:hint="default"/>
      </w:rPr>
    </w:lvl>
    <w:lvl w:ilvl="5" w:tplc="D2F6A4F6">
      <w:start w:val="1"/>
      <w:numFmt w:val="bullet"/>
      <w:lvlText w:val="•"/>
      <w:lvlJc w:val="left"/>
      <w:pPr>
        <w:ind w:left="4638" w:hanging="360"/>
      </w:pPr>
      <w:rPr>
        <w:rFonts w:hint="default"/>
      </w:rPr>
    </w:lvl>
    <w:lvl w:ilvl="6" w:tplc="EF3A3058">
      <w:start w:val="1"/>
      <w:numFmt w:val="bullet"/>
      <w:lvlText w:val="•"/>
      <w:lvlJc w:val="left"/>
      <w:pPr>
        <w:ind w:left="5551" w:hanging="360"/>
      </w:pPr>
      <w:rPr>
        <w:rFonts w:hint="default"/>
      </w:rPr>
    </w:lvl>
    <w:lvl w:ilvl="7" w:tplc="1DFEF306">
      <w:start w:val="1"/>
      <w:numFmt w:val="bullet"/>
      <w:lvlText w:val="•"/>
      <w:lvlJc w:val="left"/>
      <w:pPr>
        <w:ind w:left="6463" w:hanging="360"/>
      </w:pPr>
      <w:rPr>
        <w:rFonts w:hint="default"/>
      </w:rPr>
    </w:lvl>
    <w:lvl w:ilvl="8" w:tplc="C6DA3198">
      <w:start w:val="1"/>
      <w:numFmt w:val="bullet"/>
      <w:lvlText w:val="•"/>
      <w:lvlJc w:val="left"/>
      <w:pPr>
        <w:ind w:left="7376" w:hanging="360"/>
      </w:pPr>
      <w:rPr>
        <w:rFonts w:hint="default"/>
      </w:rPr>
    </w:lvl>
  </w:abstractNum>
  <w:abstractNum w:abstractNumId="22" w15:restartNumberingAfterBreak="0">
    <w:nsid w:val="250566D9"/>
    <w:multiLevelType w:val="hybridMultilevel"/>
    <w:tmpl w:val="69100F6E"/>
    <w:lvl w:ilvl="0" w:tplc="EA78A1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8B063F"/>
    <w:multiLevelType w:val="hybridMultilevel"/>
    <w:tmpl w:val="A57E458C"/>
    <w:lvl w:ilvl="0" w:tplc="6FF46658">
      <w:start w:val="1"/>
      <w:numFmt w:val="bullet"/>
      <w:lvlText w:val=""/>
      <w:lvlJc w:val="left"/>
      <w:pPr>
        <w:ind w:left="820" w:hanging="360"/>
      </w:pPr>
      <w:rPr>
        <w:rFonts w:ascii="Symbol" w:eastAsia="Symbol" w:hAnsi="Symbol" w:hint="default"/>
        <w:w w:val="99"/>
        <w:sz w:val="20"/>
        <w:szCs w:val="20"/>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9E0A7820">
      <w:start w:val="1"/>
      <w:numFmt w:val="bullet"/>
      <w:lvlText w:val="o"/>
      <w:lvlJc w:val="left"/>
      <w:pPr>
        <w:ind w:left="2260" w:hanging="360"/>
      </w:pPr>
      <w:rPr>
        <w:rFonts w:ascii="Courier New" w:eastAsia="Courier New" w:hAnsi="Courier New"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24" w15:restartNumberingAfterBreak="0">
    <w:nsid w:val="270C3E5A"/>
    <w:multiLevelType w:val="hybridMultilevel"/>
    <w:tmpl w:val="CFE2A55E"/>
    <w:lvl w:ilvl="0" w:tplc="7CF8A6D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FD5422"/>
    <w:multiLevelType w:val="hybridMultilevel"/>
    <w:tmpl w:val="D2CECA14"/>
    <w:lvl w:ilvl="0" w:tplc="04090005">
      <w:start w:val="1"/>
      <w:numFmt w:val="bullet"/>
      <w:lvlText w:val=""/>
      <w:lvlJc w:val="left"/>
      <w:pPr>
        <w:ind w:left="360" w:hanging="360"/>
      </w:pPr>
      <w:rPr>
        <w:rFonts w:ascii="Wingdings" w:hAnsi="Wingdings" w:hint="default"/>
        <w:w w:val="99"/>
        <w:sz w:val="20"/>
        <w:szCs w:val="20"/>
      </w:rPr>
    </w:lvl>
    <w:lvl w:ilvl="1" w:tplc="9E0A7820">
      <w:start w:val="1"/>
      <w:numFmt w:val="bullet"/>
      <w:lvlText w:val="o"/>
      <w:lvlJc w:val="left"/>
      <w:pPr>
        <w:ind w:left="1080" w:hanging="360"/>
      </w:pPr>
      <w:rPr>
        <w:rFonts w:ascii="Courier New" w:eastAsia="Courier New" w:hAnsi="Courier New" w:hint="default"/>
        <w:w w:val="99"/>
        <w:sz w:val="20"/>
        <w:szCs w:val="20"/>
      </w:rPr>
    </w:lvl>
    <w:lvl w:ilvl="2" w:tplc="0242053C">
      <w:start w:val="1"/>
      <w:numFmt w:val="bullet"/>
      <w:lvlText w:val=""/>
      <w:lvlJc w:val="left"/>
      <w:pPr>
        <w:ind w:left="1800" w:hanging="360"/>
      </w:pPr>
      <w:rPr>
        <w:rFonts w:ascii="Wingdings" w:eastAsia="Wingdings" w:hAnsi="Wingdings" w:hint="default"/>
        <w:w w:val="99"/>
        <w:sz w:val="20"/>
        <w:szCs w:val="20"/>
      </w:rPr>
    </w:lvl>
    <w:lvl w:ilvl="3" w:tplc="1D0A807E">
      <w:start w:val="1"/>
      <w:numFmt w:val="bullet"/>
      <w:lvlText w:val="•"/>
      <w:lvlJc w:val="left"/>
      <w:pPr>
        <w:ind w:left="2712" w:hanging="360"/>
      </w:pPr>
      <w:rPr>
        <w:rFonts w:hint="default"/>
      </w:rPr>
    </w:lvl>
    <w:lvl w:ilvl="4" w:tplc="F612BAC6">
      <w:start w:val="1"/>
      <w:numFmt w:val="bullet"/>
      <w:lvlText w:val="•"/>
      <w:lvlJc w:val="left"/>
      <w:pPr>
        <w:ind w:left="3625" w:hanging="360"/>
      </w:pPr>
      <w:rPr>
        <w:rFonts w:hint="default"/>
      </w:rPr>
    </w:lvl>
    <w:lvl w:ilvl="5" w:tplc="D2F6A4F6">
      <w:start w:val="1"/>
      <w:numFmt w:val="bullet"/>
      <w:lvlText w:val="•"/>
      <w:lvlJc w:val="left"/>
      <w:pPr>
        <w:ind w:left="4537" w:hanging="360"/>
      </w:pPr>
      <w:rPr>
        <w:rFonts w:hint="default"/>
      </w:rPr>
    </w:lvl>
    <w:lvl w:ilvl="6" w:tplc="EF3A3058">
      <w:start w:val="1"/>
      <w:numFmt w:val="bullet"/>
      <w:lvlText w:val="•"/>
      <w:lvlJc w:val="left"/>
      <w:pPr>
        <w:ind w:left="5450" w:hanging="360"/>
      </w:pPr>
      <w:rPr>
        <w:rFonts w:hint="default"/>
      </w:rPr>
    </w:lvl>
    <w:lvl w:ilvl="7" w:tplc="1DFEF306">
      <w:start w:val="1"/>
      <w:numFmt w:val="bullet"/>
      <w:lvlText w:val="•"/>
      <w:lvlJc w:val="left"/>
      <w:pPr>
        <w:ind w:left="6362" w:hanging="360"/>
      </w:pPr>
      <w:rPr>
        <w:rFonts w:hint="default"/>
      </w:rPr>
    </w:lvl>
    <w:lvl w:ilvl="8" w:tplc="C6DA3198">
      <w:start w:val="1"/>
      <w:numFmt w:val="bullet"/>
      <w:lvlText w:val="•"/>
      <w:lvlJc w:val="left"/>
      <w:pPr>
        <w:ind w:left="7275" w:hanging="360"/>
      </w:pPr>
      <w:rPr>
        <w:rFonts w:hint="default"/>
      </w:rPr>
    </w:lvl>
  </w:abstractNum>
  <w:abstractNum w:abstractNumId="26" w15:restartNumberingAfterBreak="0">
    <w:nsid w:val="2A955D1E"/>
    <w:multiLevelType w:val="hybridMultilevel"/>
    <w:tmpl w:val="232CA1B8"/>
    <w:lvl w:ilvl="0" w:tplc="7D6AD564">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827E2B"/>
    <w:multiLevelType w:val="multilevel"/>
    <w:tmpl w:val="3ADC79F6"/>
    <w:lvl w:ilvl="0">
      <w:start w:val="3"/>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8" w15:restartNumberingAfterBreak="0">
    <w:nsid w:val="2DA37125"/>
    <w:multiLevelType w:val="hybridMultilevel"/>
    <w:tmpl w:val="B298FCEE"/>
    <w:lvl w:ilvl="0" w:tplc="6FF46658">
      <w:start w:val="1"/>
      <w:numFmt w:val="bullet"/>
      <w:lvlText w:val=""/>
      <w:lvlJc w:val="left"/>
      <w:pPr>
        <w:ind w:left="820" w:hanging="360"/>
      </w:pPr>
      <w:rPr>
        <w:rFonts w:ascii="Symbol" w:eastAsia="Symbol" w:hAnsi="Symbol" w:hint="default"/>
        <w:w w:val="99"/>
        <w:sz w:val="20"/>
        <w:szCs w:val="20"/>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7CF8A6DC">
      <w:numFmt w:val="bullet"/>
      <w:lvlText w:val="-"/>
      <w:lvlJc w:val="left"/>
      <w:pPr>
        <w:ind w:left="2260" w:hanging="360"/>
      </w:pPr>
      <w:rPr>
        <w:rFonts w:ascii="Calibri" w:eastAsiaTheme="minorHAnsi" w:hAnsi="Calibri" w:cs="Calibri"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29" w15:restartNumberingAfterBreak="0">
    <w:nsid w:val="2DD322D3"/>
    <w:multiLevelType w:val="hybridMultilevel"/>
    <w:tmpl w:val="AD10E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2E7DC2"/>
    <w:multiLevelType w:val="hybridMultilevel"/>
    <w:tmpl w:val="395C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653182"/>
    <w:multiLevelType w:val="hybridMultilevel"/>
    <w:tmpl w:val="1674D4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F7D648D"/>
    <w:multiLevelType w:val="hybridMultilevel"/>
    <w:tmpl w:val="6DB05C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148284C"/>
    <w:multiLevelType w:val="hybridMultilevel"/>
    <w:tmpl w:val="CEEE2076"/>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3EB4332"/>
    <w:multiLevelType w:val="hybridMultilevel"/>
    <w:tmpl w:val="14D47DCA"/>
    <w:lvl w:ilvl="0" w:tplc="9E0A7820">
      <w:start w:val="1"/>
      <w:numFmt w:val="bullet"/>
      <w:lvlText w:val="o"/>
      <w:lvlJc w:val="left"/>
      <w:pPr>
        <w:ind w:left="820" w:hanging="360"/>
      </w:pPr>
      <w:rPr>
        <w:rFonts w:ascii="Courier New" w:eastAsia="Courier New" w:hAnsi="Courier New" w:hint="default"/>
        <w:w w:val="99"/>
        <w:sz w:val="20"/>
        <w:szCs w:val="20"/>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9E0A7820">
      <w:start w:val="1"/>
      <w:numFmt w:val="bullet"/>
      <w:lvlText w:val="o"/>
      <w:lvlJc w:val="left"/>
      <w:pPr>
        <w:ind w:left="2260" w:hanging="360"/>
      </w:pPr>
      <w:rPr>
        <w:rFonts w:ascii="Courier New" w:eastAsia="Courier New" w:hAnsi="Courier New"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35" w15:restartNumberingAfterBreak="0">
    <w:nsid w:val="474433D1"/>
    <w:multiLevelType w:val="hybridMultilevel"/>
    <w:tmpl w:val="41E428D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D16DF5"/>
    <w:multiLevelType w:val="hybridMultilevel"/>
    <w:tmpl w:val="FD9E2BCC"/>
    <w:lvl w:ilvl="0" w:tplc="D55E342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412841"/>
    <w:multiLevelType w:val="hybridMultilevel"/>
    <w:tmpl w:val="0A32734C"/>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5948579C"/>
    <w:multiLevelType w:val="hybridMultilevel"/>
    <w:tmpl w:val="9DF89A46"/>
    <w:lvl w:ilvl="0" w:tplc="04090001">
      <w:start w:val="1"/>
      <w:numFmt w:val="bullet"/>
      <w:lvlText w:val=""/>
      <w:lvlJc w:val="left"/>
      <w:pPr>
        <w:ind w:left="720" w:hanging="360"/>
      </w:pPr>
      <w:rPr>
        <w:rFonts w:ascii="Symbol" w:hAnsi="Symbol"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6949CD"/>
    <w:multiLevelType w:val="hybridMultilevel"/>
    <w:tmpl w:val="C646224E"/>
    <w:lvl w:ilvl="0" w:tplc="C0E24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E043B"/>
    <w:multiLevelType w:val="hybridMultilevel"/>
    <w:tmpl w:val="0674DC44"/>
    <w:lvl w:ilvl="0" w:tplc="6FF46658">
      <w:start w:val="1"/>
      <w:numFmt w:val="bullet"/>
      <w:lvlText w:val=""/>
      <w:lvlJc w:val="left"/>
      <w:pPr>
        <w:ind w:left="820" w:hanging="360"/>
      </w:pPr>
      <w:rPr>
        <w:rFonts w:ascii="Symbol" w:eastAsia="Symbol" w:hAnsi="Symbol" w:hint="default"/>
        <w:w w:val="99"/>
        <w:sz w:val="20"/>
        <w:szCs w:val="20"/>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9E0A7820">
      <w:start w:val="1"/>
      <w:numFmt w:val="bullet"/>
      <w:lvlText w:val="o"/>
      <w:lvlJc w:val="left"/>
      <w:pPr>
        <w:ind w:left="2260" w:hanging="360"/>
      </w:pPr>
      <w:rPr>
        <w:rFonts w:ascii="Courier New" w:eastAsia="Courier New" w:hAnsi="Courier New"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41" w15:restartNumberingAfterBreak="0">
    <w:nsid w:val="65925AB3"/>
    <w:multiLevelType w:val="hybridMultilevel"/>
    <w:tmpl w:val="CF801910"/>
    <w:lvl w:ilvl="0" w:tplc="AAECA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D97C61"/>
    <w:multiLevelType w:val="hybridMultilevel"/>
    <w:tmpl w:val="C1509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6E115C9F"/>
    <w:multiLevelType w:val="hybridMultilevel"/>
    <w:tmpl w:val="1E425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425E73"/>
    <w:multiLevelType w:val="multilevel"/>
    <w:tmpl w:val="AF6C7446"/>
    <w:lvl w:ilvl="0">
      <w:start w:val="3"/>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9959AA"/>
    <w:multiLevelType w:val="hybridMultilevel"/>
    <w:tmpl w:val="4DC2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156A91"/>
    <w:multiLevelType w:val="hybridMultilevel"/>
    <w:tmpl w:val="3750604C"/>
    <w:lvl w:ilvl="0" w:tplc="6FF46658">
      <w:start w:val="1"/>
      <w:numFmt w:val="bullet"/>
      <w:lvlText w:val=""/>
      <w:lvlJc w:val="left"/>
      <w:pPr>
        <w:ind w:left="820" w:hanging="360"/>
      </w:pPr>
      <w:rPr>
        <w:rFonts w:ascii="Symbol" w:eastAsia="Symbol" w:hAnsi="Symbol" w:hint="default"/>
        <w:w w:val="99"/>
        <w:sz w:val="20"/>
        <w:szCs w:val="20"/>
      </w:rPr>
    </w:lvl>
    <w:lvl w:ilvl="1" w:tplc="7CF8A6DC">
      <w:numFmt w:val="bullet"/>
      <w:lvlText w:val="-"/>
      <w:lvlJc w:val="left"/>
      <w:pPr>
        <w:ind w:left="1540" w:hanging="360"/>
      </w:pPr>
      <w:rPr>
        <w:rFonts w:ascii="Calibri" w:eastAsiaTheme="minorHAnsi" w:hAnsi="Calibri" w:cs="Calibri" w:hint="default"/>
        <w:w w:val="99"/>
        <w:sz w:val="20"/>
        <w:szCs w:val="20"/>
      </w:rPr>
    </w:lvl>
    <w:lvl w:ilvl="2" w:tplc="7CF8A6DC">
      <w:numFmt w:val="bullet"/>
      <w:lvlText w:val="-"/>
      <w:lvlJc w:val="left"/>
      <w:pPr>
        <w:ind w:left="2260" w:hanging="360"/>
      </w:pPr>
      <w:rPr>
        <w:rFonts w:ascii="Calibri" w:eastAsiaTheme="minorHAnsi" w:hAnsi="Calibri" w:cs="Calibri"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47" w15:restartNumberingAfterBreak="0">
    <w:nsid w:val="72224AA6"/>
    <w:multiLevelType w:val="hybridMultilevel"/>
    <w:tmpl w:val="24866AA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8" w15:restartNumberingAfterBreak="0">
    <w:nsid w:val="72422E16"/>
    <w:multiLevelType w:val="hybridMultilevel"/>
    <w:tmpl w:val="8FE49232"/>
    <w:lvl w:ilvl="0" w:tplc="13144E06">
      <w:start w:val="1"/>
      <w:numFmt w:val="bullet"/>
      <w:lvlText w:val=""/>
      <w:lvlJc w:val="left"/>
      <w:pPr>
        <w:ind w:left="820" w:hanging="360"/>
      </w:pPr>
      <w:rPr>
        <w:rFonts w:ascii="Symbol" w:eastAsia="Symbol" w:hAnsi="Symbol" w:hint="default"/>
        <w:w w:val="99"/>
        <w:sz w:val="20"/>
        <w:szCs w:val="20"/>
      </w:rPr>
    </w:lvl>
    <w:lvl w:ilvl="1" w:tplc="8C6818F4">
      <w:start w:val="1"/>
      <w:numFmt w:val="bullet"/>
      <w:lvlText w:val="•"/>
      <w:lvlJc w:val="left"/>
      <w:pPr>
        <w:ind w:left="1694" w:hanging="360"/>
      </w:pPr>
      <w:rPr>
        <w:rFonts w:hint="default"/>
      </w:rPr>
    </w:lvl>
    <w:lvl w:ilvl="2" w:tplc="98E4FE24">
      <w:start w:val="1"/>
      <w:numFmt w:val="bullet"/>
      <w:lvlText w:val="•"/>
      <w:lvlJc w:val="left"/>
      <w:pPr>
        <w:ind w:left="2568" w:hanging="360"/>
      </w:pPr>
      <w:rPr>
        <w:rFonts w:hint="default"/>
      </w:rPr>
    </w:lvl>
    <w:lvl w:ilvl="3" w:tplc="3BAEECAE">
      <w:start w:val="1"/>
      <w:numFmt w:val="bullet"/>
      <w:lvlText w:val="•"/>
      <w:lvlJc w:val="left"/>
      <w:pPr>
        <w:ind w:left="3442" w:hanging="360"/>
      </w:pPr>
      <w:rPr>
        <w:rFonts w:hint="default"/>
      </w:rPr>
    </w:lvl>
    <w:lvl w:ilvl="4" w:tplc="5270F18A">
      <w:start w:val="1"/>
      <w:numFmt w:val="bullet"/>
      <w:lvlText w:val="•"/>
      <w:lvlJc w:val="left"/>
      <w:pPr>
        <w:ind w:left="4316" w:hanging="360"/>
      </w:pPr>
      <w:rPr>
        <w:rFonts w:hint="default"/>
      </w:rPr>
    </w:lvl>
    <w:lvl w:ilvl="5" w:tplc="D4A66DA2">
      <w:start w:val="1"/>
      <w:numFmt w:val="bullet"/>
      <w:lvlText w:val="•"/>
      <w:lvlJc w:val="left"/>
      <w:pPr>
        <w:ind w:left="5190" w:hanging="360"/>
      </w:pPr>
      <w:rPr>
        <w:rFonts w:hint="default"/>
      </w:rPr>
    </w:lvl>
    <w:lvl w:ilvl="6" w:tplc="42202912">
      <w:start w:val="1"/>
      <w:numFmt w:val="bullet"/>
      <w:lvlText w:val="•"/>
      <w:lvlJc w:val="left"/>
      <w:pPr>
        <w:ind w:left="6064" w:hanging="360"/>
      </w:pPr>
      <w:rPr>
        <w:rFonts w:hint="default"/>
      </w:rPr>
    </w:lvl>
    <w:lvl w:ilvl="7" w:tplc="EF6832AA">
      <w:start w:val="1"/>
      <w:numFmt w:val="bullet"/>
      <w:lvlText w:val="•"/>
      <w:lvlJc w:val="left"/>
      <w:pPr>
        <w:ind w:left="6938" w:hanging="360"/>
      </w:pPr>
      <w:rPr>
        <w:rFonts w:hint="default"/>
      </w:rPr>
    </w:lvl>
    <w:lvl w:ilvl="8" w:tplc="1FCC3A32">
      <w:start w:val="1"/>
      <w:numFmt w:val="bullet"/>
      <w:lvlText w:val="•"/>
      <w:lvlJc w:val="left"/>
      <w:pPr>
        <w:ind w:left="7812" w:hanging="360"/>
      </w:pPr>
      <w:rPr>
        <w:rFonts w:hint="default"/>
      </w:rPr>
    </w:lvl>
  </w:abstractNum>
  <w:abstractNum w:abstractNumId="49" w15:restartNumberingAfterBreak="0">
    <w:nsid w:val="73D21D1B"/>
    <w:multiLevelType w:val="hybridMultilevel"/>
    <w:tmpl w:val="368E5778"/>
    <w:lvl w:ilvl="0" w:tplc="1A58F8AA">
      <w:start w:val="1"/>
      <w:numFmt w:val="bullet"/>
      <w:lvlText w:val=""/>
      <w:lvlJc w:val="left"/>
      <w:pPr>
        <w:ind w:left="820" w:hanging="360"/>
      </w:pPr>
      <w:rPr>
        <w:rFonts w:ascii="Wingdings" w:hAnsi="Wingdings" w:hint="default"/>
        <w:w w:val="99"/>
        <w:sz w:val="22"/>
        <w:szCs w:val="22"/>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0242053C">
      <w:start w:val="1"/>
      <w:numFmt w:val="bullet"/>
      <w:lvlText w:val=""/>
      <w:lvlJc w:val="left"/>
      <w:pPr>
        <w:ind w:left="2260" w:hanging="360"/>
      </w:pPr>
      <w:rPr>
        <w:rFonts w:ascii="Wingdings" w:eastAsia="Wingdings" w:hAnsi="Wingdings"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50" w15:restartNumberingAfterBreak="0">
    <w:nsid w:val="743B499A"/>
    <w:multiLevelType w:val="hybridMultilevel"/>
    <w:tmpl w:val="D1F8AB7C"/>
    <w:lvl w:ilvl="0" w:tplc="2C88A364">
      <w:start w:val="1"/>
      <w:numFmt w:val="decimal"/>
      <w:lvlText w:val="%1."/>
      <w:lvlJc w:val="left"/>
      <w:pPr>
        <w:ind w:left="820" w:hanging="360"/>
      </w:pPr>
      <w:rPr>
        <w:rFonts w:ascii="Arial" w:eastAsia="Arial" w:hAnsi="Arial" w:hint="default"/>
        <w:spacing w:val="-1"/>
        <w:w w:val="99"/>
        <w:sz w:val="20"/>
        <w:szCs w:val="20"/>
      </w:rPr>
    </w:lvl>
    <w:lvl w:ilvl="1" w:tplc="A0EACA28">
      <w:start w:val="1"/>
      <w:numFmt w:val="bullet"/>
      <w:lvlText w:val=""/>
      <w:lvlJc w:val="left"/>
      <w:pPr>
        <w:ind w:left="1180" w:hanging="360"/>
      </w:pPr>
      <w:rPr>
        <w:rFonts w:ascii="Symbol" w:eastAsia="Symbol" w:hAnsi="Symbol" w:hint="default"/>
        <w:w w:val="99"/>
        <w:sz w:val="20"/>
        <w:szCs w:val="20"/>
      </w:rPr>
    </w:lvl>
    <w:lvl w:ilvl="2" w:tplc="FF6A3EF4">
      <w:start w:val="1"/>
      <w:numFmt w:val="bullet"/>
      <w:lvlText w:val="•"/>
      <w:lvlJc w:val="left"/>
      <w:pPr>
        <w:ind w:left="2111" w:hanging="360"/>
      </w:pPr>
      <w:rPr>
        <w:rFonts w:hint="default"/>
      </w:rPr>
    </w:lvl>
    <w:lvl w:ilvl="3" w:tplc="68480FFE">
      <w:start w:val="1"/>
      <w:numFmt w:val="bullet"/>
      <w:lvlText w:val="•"/>
      <w:lvlJc w:val="left"/>
      <w:pPr>
        <w:ind w:left="3042" w:hanging="360"/>
      </w:pPr>
      <w:rPr>
        <w:rFonts w:hint="default"/>
      </w:rPr>
    </w:lvl>
    <w:lvl w:ilvl="4" w:tplc="D56C146C">
      <w:start w:val="1"/>
      <w:numFmt w:val="bullet"/>
      <w:lvlText w:val="•"/>
      <w:lvlJc w:val="left"/>
      <w:pPr>
        <w:ind w:left="3973" w:hanging="360"/>
      </w:pPr>
      <w:rPr>
        <w:rFonts w:hint="default"/>
      </w:rPr>
    </w:lvl>
    <w:lvl w:ilvl="5" w:tplc="E5663B46">
      <w:start w:val="1"/>
      <w:numFmt w:val="bullet"/>
      <w:lvlText w:val="•"/>
      <w:lvlJc w:val="left"/>
      <w:pPr>
        <w:ind w:left="4904" w:hanging="360"/>
      </w:pPr>
      <w:rPr>
        <w:rFonts w:hint="default"/>
      </w:rPr>
    </w:lvl>
    <w:lvl w:ilvl="6" w:tplc="71A6560A">
      <w:start w:val="1"/>
      <w:numFmt w:val="bullet"/>
      <w:lvlText w:val="•"/>
      <w:lvlJc w:val="left"/>
      <w:pPr>
        <w:ind w:left="5835" w:hanging="360"/>
      </w:pPr>
      <w:rPr>
        <w:rFonts w:hint="default"/>
      </w:rPr>
    </w:lvl>
    <w:lvl w:ilvl="7" w:tplc="3294E5F8">
      <w:start w:val="1"/>
      <w:numFmt w:val="bullet"/>
      <w:lvlText w:val="•"/>
      <w:lvlJc w:val="left"/>
      <w:pPr>
        <w:ind w:left="6766" w:hanging="360"/>
      </w:pPr>
      <w:rPr>
        <w:rFonts w:hint="default"/>
      </w:rPr>
    </w:lvl>
    <w:lvl w:ilvl="8" w:tplc="DBF4DC84">
      <w:start w:val="1"/>
      <w:numFmt w:val="bullet"/>
      <w:lvlText w:val="•"/>
      <w:lvlJc w:val="left"/>
      <w:pPr>
        <w:ind w:left="7697" w:hanging="360"/>
      </w:pPr>
      <w:rPr>
        <w:rFonts w:hint="default"/>
      </w:rPr>
    </w:lvl>
  </w:abstractNum>
  <w:abstractNum w:abstractNumId="51" w15:restartNumberingAfterBreak="0">
    <w:nsid w:val="7610053D"/>
    <w:multiLevelType w:val="hybridMultilevel"/>
    <w:tmpl w:val="4A2E52D0"/>
    <w:lvl w:ilvl="0" w:tplc="9E0A7820">
      <w:start w:val="1"/>
      <w:numFmt w:val="bullet"/>
      <w:lvlText w:val="o"/>
      <w:lvlJc w:val="left"/>
      <w:pPr>
        <w:ind w:left="820" w:hanging="360"/>
      </w:pPr>
      <w:rPr>
        <w:rFonts w:ascii="Courier New" w:eastAsia="Courier New" w:hAnsi="Courier New" w:hint="default"/>
        <w:w w:val="99"/>
        <w:sz w:val="20"/>
        <w:szCs w:val="20"/>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9E0A7820">
      <w:start w:val="1"/>
      <w:numFmt w:val="bullet"/>
      <w:lvlText w:val="o"/>
      <w:lvlJc w:val="left"/>
      <w:pPr>
        <w:ind w:left="2260" w:hanging="360"/>
      </w:pPr>
      <w:rPr>
        <w:rFonts w:ascii="Courier New" w:eastAsia="Courier New" w:hAnsi="Courier New"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52" w15:restartNumberingAfterBreak="0">
    <w:nsid w:val="765437C9"/>
    <w:multiLevelType w:val="hybridMultilevel"/>
    <w:tmpl w:val="FEEADF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8760C30"/>
    <w:multiLevelType w:val="hybridMultilevel"/>
    <w:tmpl w:val="6D84F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94F2A2B"/>
    <w:multiLevelType w:val="hybridMultilevel"/>
    <w:tmpl w:val="363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5E66C4"/>
    <w:multiLevelType w:val="hybridMultilevel"/>
    <w:tmpl w:val="AAD06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FD567A"/>
    <w:multiLevelType w:val="hybridMultilevel"/>
    <w:tmpl w:val="BE788F56"/>
    <w:lvl w:ilvl="0" w:tplc="04090001">
      <w:start w:val="1"/>
      <w:numFmt w:val="bullet"/>
      <w:lvlText w:val=""/>
      <w:lvlJc w:val="left"/>
      <w:pPr>
        <w:ind w:left="720" w:hanging="360"/>
      </w:pPr>
      <w:rPr>
        <w:rFonts w:ascii="Symbol" w:hAnsi="Symbol" w:hint="default"/>
        <w:b w:val="0"/>
        <w:sz w:val="20"/>
        <w:szCs w:val="2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97291B"/>
    <w:multiLevelType w:val="hybridMultilevel"/>
    <w:tmpl w:val="69D205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7F6A646F"/>
    <w:multiLevelType w:val="hybridMultilevel"/>
    <w:tmpl w:val="7F6A646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2115049134">
    <w:abstractNumId w:val="49"/>
  </w:num>
  <w:num w:numId="2" w16cid:durableId="1432318814">
    <w:abstractNumId w:val="48"/>
  </w:num>
  <w:num w:numId="3" w16cid:durableId="798885540">
    <w:abstractNumId w:val="50"/>
  </w:num>
  <w:num w:numId="4" w16cid:durableId="690766309">
    <w:abstractNumId w:val="41"/>
  </w:num>
  <w:num w:numId="5" w16cid:durableId="1854562672">
    <w:abstractNumId w:val="26"/>
  </w:num>
  <w:num w:numId="6" w16cid:durableId="2142724679">
    <w:abstractNumId w:val="12"/>
  </w:num>
  <w:num w:numId="7" w16cid:durableId="372467125">
    <w:abstractNumId w:val="52"/>
  </w:num>
  <w:num w:numId="8" w16cid:durableId="1150637727">
    <w:abstractNumId w:val="27"/>
  </w:num>
  <w:num w:numId="9" w16cid:durableId="1831096291">
    <w:abstractNumId w:val="18"/>
  </w:num>
  <w:num w:numId="10" w16cid:durableId="1469587386">
    <w:abstractNumId w:val="44"/>
  </w:num>
  <w:num w:numId="11" w16cid:durableId="58292073">
    <w:abstractNumId w:val="20"/>
  </w:num>
  <w:num w:numId="12" w16cid:durableId="567690862">
    <w:abstractNumId w:val="58"/>
  </w:num>
  <w:num w:numId="13" w16cid:durableId="902762018">
    <w:abstractNumId w:val="33"/>
  </w:num>
  <w:num w:numId="14" w16cid:durableId="2096172386">
    <w:abstractNumId w:val="10"/>
  </w:num>
  <w:num w:numId="15" w16cid:durableId="1287660497">
    <w:abstractNumId w:val="4"/>
  </w:num>
  <w:num w:numId="16" w16cid:durableId="1560435563">
    <w:abstractNumId w:val="47"/>
  </w:num>
  <w:num w:numId="17" w16cid:durableId="18366775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4676790">
    <w:abstractNumId w:val="42"/>
  </w:num>
  <w:num w:numId="19" w16cid:durableId="738748156">
    <w:abstractNumId w:val="38"/>
  </w:num>
  <w:num w:numId="20" w16cid:durableId="560293759">
    <w:abstractNumId w:val="0"/>
  </w:num>
  <w:num w:numId="21" w16cid:durableId="2080865803">
    <w:abstractNumId w:val="54"/>
  </w:num>
  <w:num w:numId="22" w16cid:durableId="179468221">
    <w:abstractNumId w:val="15"/>
  </w:num>
  <w:num w:numId="23" w16cid:durableId="1845128986">
    <w:abstractNumId w:val="13"/>
  </w:num>
  <w:num w:numId="24" w16cid:durableId="934555546">
    <w:abstractNumId w:val="3"/>
  </w:num>
  <w:num w:numId="25" w16cid:durableId="1490247121">
    <w:abstractNumId w:val="16"/>
  </w:num>
  <w:num w:numId="26" w16cid:durableId="1647776836">
    <w:abstractNumId w:val="56"/>
  </w:num>
  <w:num w:numId="27" w16cid:durableId="674841882">
    <w:abstractNumId w:val="55"/>
  </w:num>
  <w:num w:numId="28" w16cid:durableId="1720084120">
    <w:abstractNumId w:val="32"/>
  </w:num>
  <w:num w:numId="29" w16cid:durableId="330571166">
    <w:abstractNumId w:val="1"/>
  </w:num>
  <w:num w:numId="30" w16cid:durableId="1655909443">
    <w:abstractNumId w:val="39"/>
  </w:num>
  <w:num w:numId="31" w16cid:durableId="978917743">
    <w:abstractNumId w:val="35"/>
  </w:num>
  <w:num w:numId="32" w16cid:durableId="779225187">
    <w:abstractNumId w:val="30"/>
  </w:num>
  <w:num w:numId="33" w16cid:durableId="327682752">
    <w:abstractNumId w:val="29"/>
  </w:num>
  <w:num w:numId="34" w16cid:durableId="640498808">
    <w:abstractNumId w:val="36"/>
  </w:num>
  <w:num w:numId="35" w16cid:durableId="1458183277">
    <w:abstractNumId w:val="5"/>
  </w:num>
  <w:num w:numId="36" w16cid:durableId="1855417876">
    <w:abstractNumId w:val="24"/>
  </w:num>
  <w:num w:numId="37" w16cid:durableId="1012535930">
    <w:abstractNumId w:val="6"/>
  </w:num>
  <w:num w:numId="38" w16cid:durableId="619216690">
    <w:abstractNumId w:val="45"/>
  </w:num>
  <w:num w:numId="39" w16cid:durableId="869025482">
    <w:abstractNumId w:val="19"/>
  </w:num>
  <w:num w:numId="40" w16cid:durableId="1079327979">
    <w:abstractNumId w:val="22"/>
  </w:num>
  <w:num w:numId="41" w16cid:durableId="1420561067">
    <w:abstractNumId w:val="37"/>
  </w:num>
  <w:num w:numId="42" w16cid:durableId="522667120">
    <w:abstractNumId w:val="31"/>
  </w:num>
  <w:num w:numId="43" w16cid:durableId="1968273481">
    <w:abstractNumId w:val="53"/>
  </w:num>
  <w:num w:numId="44" w16cid:durableId="891112941">
    <w:abstractNumId w:val="43"/>
  </w:num>
  <w:num w:numId="45" w16cid:durableId="885221301">
    <w:abstractNumId w:val="17"/>
  </w:num>
  <w:num w:numId="46" w16cid:durableId="272174086">
    <w:abstractNumId w:val="8"/>
  </w:num>
  <w:num w:numId="47" w16cid:durableId="2070376116">
    <w:abstractNumId w:val="7"/>
  </w:num>
  <w:num w:numId="48" w16cid:durableId="1645349819">
    <w:abstractNumId w:val="2"/>
  </w:num>
  <w:num w:numId="49" w16cid:durableId="1277517229">
    <w:abstractNumId w:val="9"/>
  </w:num>
  <w:num w:numId="50" w16cid:durableId="1649820603">
    <w:abstractNumId w:val="28"/>
  </w:num>
  <w:num w:numId="51" w16cid:durableId="1874461578">
    <w:abstractNumId w:val="46"/>
  </w:num>
  <w:num w:numId="52" w16cid:durableId="638150781">
    <w:abstractNumId w:val="21"/>
  </w:num>
  <w:num w:numId="53" w16cid:durableId="621500230">
    <w:abstractNumId w:val="23"/>
  </w:num>
  <w:num w:numId="54" w16cid:durableId="1207177583">
    <w:abstractNumId w:val="34"/>
  </w:num>
  <w:num w:numId="55" w16cid:durableId="931015664">
    <w:abstractNumId w:val="40"/>
  </w:num>
  <w:num w:numId="56" w16cid:durableId="181936965">
    <w:abstractNumId w:val="51"/>
  </w:num>
  <w:num w:numId="57" w16cid:durableId="1465733079">
    <w:abstractNumId w:val="25"/>
  </w:num>
  <w:num w:numId="58" w16cid:durableId="1237545759">
    <w:abstractNumId w:val="57"/>
  </w:num>
  <w:num w:numId="59" w16cid:durableId="1515530960">
    <w:abstractNumId w:val="11"/>
  </w:num>
  <w:num w:numId="60" w16cid:durableId="493836176">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054"/>
    <w:rsid w:val="00001090"/>
    <w:rsid w:val="0000138A"/>
    <w:rsid w:val="00001B1A"/>
    <w:rsid w:val="00002457"/>
    <w:rsid w:val="000040C5"/>
    <w:rsid w:val="00005DCC"/>
    <w:rsid w:val="0000634F"/>
    <w:rsid w:val="00006904"/>
    <w:rsid w:val="00006936"/>
    <w:rsid w:val="0000694A"/>
    <w:rsid w:val="000071BF"/>
    <w:rsid w:val="000107C5"/>
    <w:rsid w:val="00011B10"/>
    <w:rsid w:val="00013F63"/>
    <w:rsid w:val="0001456C"/>
    <w:rsid w:val="000153C8"/>
    <w:rsid w:val="00016A4E"/>
    <w:rsid w:val="00020719"/>
    <w:rsid w:val="00021154"/>
    <w:rsid w:val="000211C3"/>
    <w:rsid w:val="00021AAE"/>
    <w:rsid w:val="000229D3"/>
    <w:rsid w:val="00023706"/>
    <w:rsid w:val="00023CD5"/>
    <w:rsid w:val="00024330"/>
    <w:rsid w:val="000247F5"/>
    <w:rsid w:val="000249CA"/>
    <w:rsid w:val="00025724"/>
    <w:rsid w:val="0002651F"/>
    <w:rsid w:val="00027FBB"/>
    <w:rsid w:val="00030507"/>
    <w:rsid w:val="00030646"/>
    <w:rsid w:val="00030AB5"/>
    <w:rsid w:val="000312E6"/>
    <w:rsid w:val="000324D0"/>
    <w:rsid w:val="00033437"/>
    <w:rsid w:val="000352AD"/>
    <w:rsid w:val="00036BD6"/>
    <w:rsid w:val="00037196"/>
    <w:rsid w:val="000379B8"/>
    <w:rsid w:val="00037B87"/>
    <w:rsid w:val="0004042D"/>
    <w:rsid w:val="000414D1"/>
    <w:rsid w:val="00041AB7"/>
    <w:rsid w:val="00042B10"/>
    <w:rsid w:val="00043BE2"/>
    <w:rsid w:val="00043DB1"/>
    <w:rsid w:val="0004415C"/>
    <w:rsid w:val="00044202"/>
    <w:rsid w:val="000454B9"/>
    <w:rsid w:val="00046331"/>
    <w:rsid w:val="00046993"/>
    <w:rsid w:val="0004748D"/>
    <w:rsid w:val="00047B93"/>
    <w:rsid w:val="00051A04"/>
    <w:rsid w:val="0005223C"/>
    <w:rsid w:val="00052359"/>
    <w:rsid w:val="00052FE4"/>
    <w:rsid w:val="00054325"/>
    <w:rsid w:val="0005527F"/>
    <w:rsid w:val="0005598F"/>
    <w:rsid w:val="000572C6"/>
    <w:rsid w:val="0006373D"/>
    <w:rsid w:val="00064DAF"/>
    <w:rsid w:val="00064F3E"/>
    <w:rsid w:val="00064FA8"/>
    <w:rsid w:val="000669C7"/>
    <w:rsid w:val="00070763"/>
    <w:rsid w:val="0007136E"/>
    <w:rsid w:val="00072AB8"/>
    <w:rsid w:val="00072F27"/>
    <w:rsid w:val="00074EA4"/>
    <w:rsid w:val="000771DF"/>
    <w:rsid w:val="00077DD6"/>
    <w:rsid w:val="0008254C"/>
    <w:rsid w:val="00082C1B"/>
    <w:rsid w:val="0008311B"/>
    <w:rsid w:val="00083211"/>
    <w:rsid w:val="0008337A"/>
    <w:rsid w:val="00084C91"/>
    <w:rsid w:val="00084C9D"/>
    <w:rsid w:val="00084E6F"/>
    <w:rsid w:val="00087376"/>
    <w:rsid w:val="00087EEC"/>
    <w:rsid w:val="000903E9"/>
    <w:rsid w:val="00090B1D"/>
    <w:rsid w:val="00090EE7"/>
    <w:rsid w:val="0009144A"/>
    <w:rsid w:val="00091DF0"/>
    <w:rsid w:val="0009207D"/>
    <w:rsid w:val="00092A02"/>
    <w:rsid w:val="00092FD2"/>
    <w:rsid w:val="00095106"/>
    <w:rsid w:val="00095116"/>
    <w:rsid w:val="00095CC4"/>
    <w:rsid w:val="000965A6"/>
    <w:rsid w:val="00096946"/>
    <w:rsid w:val="00097279"/>
    <w:rsid w:val="00097E00"/>
    <w:rsid w:val="000A0128"/>
    <w:rsid w:val="000A1842"/>
    <w:rsid w:val="000A5B7D"/>
    <w:rsid w:val="000A6162"/>
    <w:rsid w:val="000A67CF"/>
    <w:rsid w:val="000A6B9D"/>
    <w:rsid w:val="000A71FC"/>
    <w:rsid w:val="000B0C15"/>
    <w:rsid w:val="000B131D"/>
    <w:rsid w:val="000B20A2"/>
    <w:rsid w:val="000B2100"/>
    <w:rsid w:val="000B2826"/>
    <w:rsid w:val="000B3138"/>
    <w:rsid w:val="000B33A7"/>
    <w:rsid w:val="000B472D"/>
    <w:rsid w:val="000B4A81"/>
    <w:rsid w:val="000B51A6"/>
    <w:rsid w:val="000B52B7"/>
    <w:rsid w:val="000B5E3E"/>
    <w:rsid w:val="000B5F21"/>
    <w:rsid w:val="000B66A6"/>
    <w:rsid w:val="000B6C7B"/>
    <w:rsid w:val="000B7821"/>
    <w:rsid w:val="000B797B"/>
    <w:rsid w:val="000B7EE4"/>
    <w:rsid w:val="000C0209"/>
    <w:rsid w:val="000C04E7"/>
    <w:rsid w:val="000C0FF8"/>
    <w:rsid w:val="000C1ACB"/>
    <w:rsid w:val="000C382A"/>
    <w:rsid w:val="000C52CF"/>
    <w:rsid w:val="000C5543"/>
    <w:rsid w:val="000D179A"/>
    <w:rsid w:val="000D1F94"/>
    <w:rsid w:val="000D2EDC"/>
    <w:rsid w:val="000D43CC"/>
    <w:rsid w:val="000D55CB"/>
    <w:rsid w:val="000D60E5"/>
    <w:rsid w:val="000D6F56"/>
    <w:rsid w:val="000D7804"/>
    <w:rsid w:val="000D7D86"/>
    <w:rsid w:val="000E05B1"/>
    <w:rsid w:val="000E0F68"/>
    <w:rsid w:val="000E109F"/>
    <w:rsid w:val="000E15D2"/>
    <w:rsid w:val="000E19AB"/>
    <w:rsid w:val="000E2CEB"/>
    <w:rsid w:val="000E2DD6"/>
    <w:rsid w:val="000E354D"/>
    <w:rsid w:val="000E7001"/>
    <w:rsid w:val="000E7F59"/>
    <w:rsid w:val="000F06D3"/>
    <w:rsid w:val="000F12BA"/>
    <w:rsid w:val="000F18FC"/>
    <w:rsid w:val="000F1EB2"/>
    <w:rsid w:val="000F23E7"/>
    <w:rsid w:val="000F35C6"/>
    <w:rsid w:val="000F4DEC"/>
    <w:rsid w:val="000F60CA"/>
    <w:rsid w:val="000F689C"/>
    <w:rsid w:val="000F7423"/>
    <w:rsid w:val="00100D54"/>
    <w:rsid w:val="00102248"/>
    <w:rsid w:val="001022E6"/>
    <w:rsid w:val="00102561"/>
    <w:rsid w:val="00102669"/>
    <w:rsid w:val="00102946"/>
    <w:rsid w:val="00102E1F"/>
    <w:rsid w:val="00102FF4"/>
    <w:rsid w:val="001033F8"/>
    <w:rsid w:val="0010351C"/>
    <w:rsid w:val="00103C9D"/>
    <w:rsid w:val="00106D4F"/>
    <w:rsid w:val="00107CC3"/>
    <w:rsid w:val="001122FE"/>
    <w:rsid w:val="00113909"/>
    <w:rsid w:val="00114E4D"/>
    <w:rsid w:val="00115B90"/>
    <w:rsid w:val="001170EF"/>
    <w:rsid w:val="00117819"/>
    <w:rsid w:val="00121D37"/>
    <w:rsid w:val="00123225"/>
    <w:rsid w:val="0012343B"/>
    <w:rsid w:val="00123A4B"/>
    <w:rsid w:val="001241B1"/>
    <w:rsid w:val="00124D6D"/>
    <w:rsid w:val="00124E6C"/>
    <w:rsid w:val="00124F61"/>
    <w:rsid w:val="00125142"/>
    <w:rsid w:val="00125DF0"/>
    <w:rsid w:val="00125FBC"/>
    <w:rsid w:val="001265B8"/>
    <w:rsid w:val="00127B3B"/>
    <w:rsid w:val="00127FE2"/>
    <w:rsid w:val="00130B2C"/>
    <w:rsid w:val="00133CFB"/>
    <w:rsid w:val="001369A6"/>
    <w:rsid w:val="00137D9C"/>
    <w:rsid w:val="00140178"/>
    <w:rsid w:val="00141EAB"/>
    <w:rsid w:val="00141FA4"/>
    <w:rsid w:val="001429EC"/>
    <w:rsid w:val="00143BD4"/>
    <w:rsid w:val="0014428E"/>
    <w:rsid w:val="00144372"/>
    <w:rsid w:val="0014730B"/>
    <w:rsid w:val="001520F9"/>
    <w:rsid w:val="00154808"/>
    <w:rsid w:val="00155752"/>
    <w:rsid w:val="00156ACB"/>
    <w:rsid w:val="00157758"/>
    <w:rsid w:val="0015778F"/>
    <w:rsid w:val="0016065F"/>
    <w:rsid w:val="00160FB2"/>
    <w:rsid w:val="0016316F"/>
    <w:rsid w:val="001646FC"/>
    <w:rsid w:val="00165026"/>
    <w:rsid w:val="00165E70"/>
    <w:rsid w:val="001668DA"/>
    <w:rsid w:val="00166B8F"/>
    <w:rsid w:val="001670DC"/>
    <w:rsid w:val="00167C68"/>
    <w:rsid w:val="00170147"/>
    <w:rsid w:val="00170E46"/>
    <w:rsid w:val="001725C5"/>
    <w:rsid w:val="00172C7E"/>
    <w:rsid w:val="00173622"/>
    <w:rsid w:val="00173C03"/>
    <w:rsid w:val="00174F7F"/>
    <w:rsid w:val="00175C50"/>
    <w:rsid w:val="001760BF"/>
    <w:rsid w:val="001762A6"/>
    <w:rsid w:val="00176C72"/>
    <w:rsid w:val="00177C07"/>
    <w:rsid w:val="00180497"/>
    <w:rsid w:val="0018063E"/>
    <w:rsid w:val="001807D4"/>
    <w:rsid w:val="00180BA8"/>
    <w:rsid w:val="00182B81"/>
    <w:rsid w:val="00183441"/>
    <w:rsid w:val="00183CE9"/>
    <w:rsid w:val="00184B42"/>
    <w:rsid w:val="00186718"/>
    <w:rsid w:val="0019002B"/>
    <w:rsid w:val="00192209"/>
    <w:rsid w:val="00192305"/>
    <w:rsid w:val="00193384"/>
    <w:rsid w:val="001935BD"/>
    <w:rsid w:val="001948DF"/>
    <w:rsid w:val="00194C22"/>
    <w:rsid w:val="00195408"/>
    <w:rsid w:val="00196F9F"/>
    <w:rsid w:val="0019757C"/>
    <w:rsid w:val="0019785A"/>
    <w:rsid w:val="001A039B"/>
    <w:rsid w:val="001A0673"/>
    <w:rsid w:val="001A4A94"/>
    <w:rsid w:val="001A4B74"/>
    <w:rsid w:val="001A4D95"/>
    <w:rsid w:val="001A5334"/>
    <w:rsid w:val="001B09E3"/>
    <w:rsid w:val="001B0B40"/>
    <w:rsid w:val="001B0D36"/>
    <w:rsid w:val="001B10FD"/>
    <w:rsid w:val="001B26FB"/>
    <w:rsid w:val="001B2D4D"/>
    <w:rsid w:val="001B3165"/>
    <w:rsid w:val="001B38F2"/>
    <w:rsid w:val="001B56C5"/>
    <w:rsid w:val="001B6296"/>
    <w:rsid w:val="001B62C9"/>
    <w:rsid w:val="001B7A23"/>
    <w:rsid w:val="001C372F"/>
    <w:rsid w:val="001C3FAF"/>
    <w:rsid w:val="001C3FB3"/>
    <w:rsid w:val="001C4546"/>
    <w:rsid w:val="001C4659"/>
    <w:rsid w:val="001C59BC"/>
    <w:rsid w:val="001C6998"/>
    <w:rsid w:val="001C711A"/>
    <w:rsid w:val="001C7386"/>
    <w:rsid w:val="001C773C"/>
    <w:rsid w:val="001C77BF"/>
    <w:rsid w:val="001C7989"/>
    <w:rsid w:val="001D0E98"/>
    <w:rsid w:val="001D1615"/>
    <w:rsid w:val="001D3817"/>
    <w:rsid w:val="001D3870"/>
    <w:rsid w:val="001D544A"/>
    <w:rsid w:val="001D5516"/>
    <w:rsid w:val="001D70F8"/>
    <w:rsid w:val="001E12A7"/>
    <w:rsid w:val="001E203A"/>
    <w:rsid w:val="001E2D60"/>
    <w:rsid w:val="001E3B1B"/>
    <w:rsid w:val="001E50F5"/>
    <w:rsid w:val="001E66F4"/>
    <w:rsid w:val="001E7373"/>
    <w:rsid w:val="001F1735"/>
    <w:rsid w:val="001F1C88"/>
    <w:rsid w:val="001F3285"/>
    <w:rsid w:val="001F352A"/>
    <w:rsid w:val="001F3600"/>
    <w:rsid w:val="001F493E"/>
    <w:rsid w:val="001F49D0"/>
    <w:rsid w:val="001F56EC"/>
    <w:rsid w:val="001F64F0"/>
    <w:rsid w:val="001F6EC3"/>
    <w:rsid w:val="001F710B"/>
    <w:rsid w:val="001F7C9B"/>
    <w:rsid w:val="002007E9"/>
    <w:rsid w:val="00200D2A"/>
    <w:rsid w:val="0020115C"/>
    <w:rsid w:val="00201D38"/>
    <w:rsid w:val="00202671"/>
    <w:rsid w:val="00203953"/>
    <w:rsid w:val="0020411D"/>
    <w:rsid w:val="0020532F"/>
    <w:rsid w:val="0020607B"/>
    <w:rsid w:val="00207768"/>
    <w:rsid w:val="002104DB"/>
    <w:rsid w:val="00210C59"/>
    <w:rsid w:val="002110E1"/>
    <w:rsid w:val="00211843"/>
    <w:rsid w:val="00211DC9"/>
    <w:rsid w:val="00212435"/>
    <w:rsid w:val="002148E4"/>
    <w:rsid w:val="0021494A"/>
    <w:rsid w:val="00214E48"/>
    <w:rsid w:val="00215B12"/>
    <w:rsid w:val="002168B6"/>
    <w:rsid w:val="00217423"/>
    <w:rsid w:val="00217BA0"/>
    <w:rsid w:val="00220342"/>
    <w:rsid w:val="002207E2"/>
    <w:rsid w:val="0022082D"/>
    <w:rsid w:val="002208C3"/>
    <w:rsid w:val="00220F6D"/>
    <w:rsid w:val="00223203"/>
    <w:rsid w:val="0022344A"/>
    <w:rsid w:val="002249DE"/>
    <w:rsid w:val="002258D6"/>
    <w:rsid w:val="00225B2C"/>
    <w:rsid w:val="00226D4B"/>
    <w:rsid w:val="00226D7D"/>
    <w:rsid w:val="0022751A"/>
    <w:rsid w:val="00227767"/>
    <w:rsid w:val="002277D8"/>
    <w:rsid w:val="00230644"/>
    <w:rsid w:val="00232FF1"/>
    <w:rsid w:val="0023389C"/>
    <w:rsid w:val="00233969"/>
    <w:rsid w:val="00233E76"/>
    <w:rsid w:val="00234F89"/>
    <w:rsid w:val="0023529D"/>
    <w:rsid w:val="002354B1"/>
    <w:rsid w:val="00236AA6"/>
    <w:rsid w:val="00237394"/>
    <w:rsid w:val="00241329"/>
    <w:rsid w:val="00242F6A"/>
    <w:rsid w:val="002436DD"/>
    <w:rsid w:val="002439CF"/>
    <w:rsid w:val="00244512"/>
    <w:rsid w:val="002513B6"/>
    <w:rsid w:val="00252598"/>
    <w:rsid w:val="00252765"/>
    <w:rsid w:val="00252A48"/>
    <w:rsid w:val="002537FC"/>
    <w:rsid w:val="00254A72"/>
    <w:rsid w:val="0025582F"/>
    <w:rsid w:val="002558D7"/>
    <w:rsid w:val="00255F05"/>
    <w:rsid w:val="00255F35"/>
    <w:rsid w:val="00257E12"/>
    <w:rsid w:val="00260033"/>
    <w:rsid w:val="00261C27"/>
    <w:rsid w:val="0026273D"/>
    <w:rsid w:val="0026531E"/>
    <w:rsid w:val="00265781"/>
    <w:rsid w:val="002665B2"/>
    <w:rsid w:val="00266691"/>
    <w:rsid w:val="0026696E"/>
    <w:rsid w:val="00267259"/>
    <w:rsid w:val="00270361"/>
    <w:rsid w:val="0027053B"/>
    <w:rsid w:val="00271AA0"/>
    <w:rsid w:val="00271E19"/>
    <w:rsid w:val="00274602"/>
    <w:rsid w:val="002778A7"/>
    <w:rsid w:val="0027792A"/>
    <w:rsid w:val="00277BA6"/>
    <w:rsid w:val="0028147C"/>
    <w:rsid w:val="002816AD"/>
    <w:rsid w:val="0028311C"/>
    <w:rsid w:val="0028346C"/>
    <w:rsid w:val="00284BA9"/>
    <w:rsid w:val="00286387"/>
    <w:rsid w:val="0029048A"/>
    <w:rsid w:val="0029075F"/>
    <w:rsid w:val="00291714"/>
    <w:rsid w:val="00291CE7"/>
    <w:rsid w:val="00292421"/>
    <w:rsid w:val="00292BF0"/>
    <w:rsid w:val="002942FD"/>
    <w:rsid w:val="00295EAB"/>
    <w:rsid w:val="002968A8"/>
    <w:rsid w:val="002979D3"/>
    <w:rsid w:val="00297D74"/>
    <w:rsid w:val="002A046B"/>
    <w:rsid w:val="002A15B9"/>
    <w:rsid w:val="002A4C4B"/>
    <w:rsid w:val="002A4D57"/>
    <w:rsid w:val="002A5131"/>
    <w:rsid w:val="002A5A86"/>
    <w:rsid w:val="002A5EC9"/>
    <w:rsid w:val="002A5FF0"/>
    <w:rsid w:val="002A71FF"/>
    <w:rsid w:val="002A7E34"/>
    <w:rsid w:val="002B064C"/>
    <w:rsid w:val="002B089A"/>
    <w:rsid w:val="002B0CA1"/>
    <w:rsid w:val="002B1D58"/>
    <w:rsid w:val="002B233B"/>
    <w:rsid w:val="002B25CE"/>
    <w:rsid w:val="002B2E9A"/>
    <w:rsid w:val="002B3080"/>
    <w:rsid w:val="002B4717"/>
    <w:rsid w:val="002B568A"/>
    <w:rsid w:val="002B5B6A"/>
    <w:rsid w:val="002B67D6"/>
    <w:rsid w:val="002C07C8"/>
    <w:rsid w:val="002C07C9"/>
    <w:rsid w:val="002C2E37"/>
    <w:rsid w:val="002C389F"/>
    <w:rsid w:val="002C5B72"/>
    <w:rsid w:val="002C5EC9"/>
    <w:rsid w:val="002C6379"/>
    <w:rsid w:val="002C729C"/>
    <w:rsid w:val="002D0CD9"/>
    <w:rsid w:val="002D2F52"/>
    <w:rsid w:val="002D47CD"/>
    <w:rsid w:val="002D667F"/>
    <w:rsid w:val="002D67A6"/>
    <w:rsid w:val="002E005B"/>
    <w:rsid w:val="002E0EFC"/>
    <w:rsid w:val="002E24BE"/>
    <w:rsid w:val="002E3056"/>
    <w:rsid w:val="002E3089"/>
    <w:rsid w:val="002E35D2"/>
    <w:rsid w:val="002E3A03"/>
    <w:rsid w:val="002E481C"/>
    <w:rsid w:val="002E535B"/>
    <w:rsid w:val="002E5F20"/>
    <w:rsid w:val="002E61A0"/>
    <w:rsid w:val="002E663D"/>
    <w:rsid w:val="002F021F"/>
    <w:rsid w:val="002F11B5"/>
    <w:rsid w:val="002F2530"/>
    <w:rsid w:val="002F3764"/>
    <w:rsid w:val="002F3EEE"/>
    <w:rsid w:val="002F4A02"/>
    <w:rsid w:val="002F4DA1"/>
    <w:rsid w:val="002F649A"/>
    <w:rsid w:val="002F6A37"/>
    <w:rsid w:val="002F75ED"/>
    <w:rsid w:val="00300DF5"/>
    <w:rsid w:val="00302CCB"/>
    <w:rsid w:val="003042A1"/>
    <w:rsid w:val="003046D8"/>
    <w:rsid w:val="00304884"/>
    <w:rsid w:val="00304EEE"/>
    <w:rsid w:val="00305EF0"/>
    <w:rsid w:val="0030703C"/>
    <w:rsid w:val="0030728F"/>
    <w:rsid w:val="00310430"/>
    <w:rsid w:val="00310C7C"/>
    <w:rsid w:val="0031230E"/>
    <w:rsid w:val="00313D2A"/>
    <w:rsid w:val="003143AA"/>
    <w:rsid w:val="00314FD1"/>
    <w:rsid w:val="0031563A"/>
    <w:rsid w:val="003156B7"/>
    <w:rsid w:val="003159C9"/>
    <w:rsid w:val="00316014"/>
    <w:rsid w:val="003168DE"/>
    <w:rsid w:val="00316D04"/>
    <w:rsid w:val="00317AB9"/>
    <w:rsid w:val="0032134C"/>
    <w:rsid w:val="00324613"/>
    <w:rsid w:val="00324DAB"/>
    <w:rsid w:val="00325013"/>
    <w:rsid w:val="0032567B"/>
    <w:rsid w:val="0032796D"/>
    <w:rsid w:val="0033257D"/>
    <w:rsid w:val="00332C96"/>
    <w:rsid w:val="00333498"/>
    <w:rsid w:val="0033394E"/>
    <w:rsid w:val="003339FD"/>
    <w:rsid w:val="00334317"/>
    <w:rsid w:val="003354B6"/>
    <w:rsid w:val="00335D31"/>
    <w:rsid w:val="00336637"/>
    <w:rsid w:val="00336F67"/>
    <w:rsid w:val="00337BA2"/>
    <w:rsid w:val="00340B12"/>
    <w:rsid w:val="00341FEA"/>
    <w:rsid w:val="003422ED"/>
    <w:rsid w:val="00343F92"/>
    <w:rsid w:val="00347665"/>
    <w:rsid w:val="00350A91"/>
    <w:rsid w:val="00351399"/>
    <w:rsid w:val="00351403"/>
    <w:rsid w:val="00352143"/>
    <w:rsid w:val="003543AA"/>
    <w:rsid w:val="00356903"/>
    <w:rsid w:val="00356C14"/>
    <w:rsid w:val="00360765"/>
    <w:rsid w:val="00360AC4"/>
    <w:rsid w:val="00361782"/>
    <w:rsid w:val="00362C02"/>
    <w:rsid w:val="0036351E"/>
    <w:rsid w:val="00365883"/>
    <w:rsid w:val="00367A18"/>
    <w:rsid w:val="003700FE"/>
    <w:rsid w:val="0037053F"/>
    <w:rsid w:val="00370E05"/>
    <w:rsid w:val="003710C9"/>
    <w:rsid w:val="0037346A"/>
    <w:rsid w:val="0037433E"/>
    <w:rsid w:val="00375CB8"/>
    <w:rsid w:val="00380272"/>
    <w:rsid w:val="003818ED"/>
    <w:rsid w:val="00381CAE"/>
    <w:rsid w:val="0038240E"/>
    <w:rsid w:val="00382625"/>
    <w:rsid w:val="0038284E"/>
    <w:rsid w:val="003837CC"/>
    <w:rsid w:val="00383AFC"/>
    <w:rsid w:val="00384EAD"/>
    <w:rsid w:val="003860AC"/>
    <w:rsid w:val="00390D8B"/>
    <w:rsid w:val="00390FB3"/>
    <w:rsid w:val="0039255E"/>
    <w:rsid w:val="00392CBA"/>
    <w:rsid w:val="00392F2A"/>
    <w:rsid w:val="0039332D"/>
    <w:rsid w:val="0039344F"/>
    <w:rsid w:val="003935EF"/>
    <w:rsid w:val="0039415F"/>
    <w:rsid w:val="00394D3D"/>
    <w:rsid w:val="0039724A"/>
    <w:rsid w:val="003A02DA"/>
    <w:rsid w:val="003A080E"/>
    <w:rsid w:val="003A2A98"/>
    <w:rsid w:val="003A2CB6"/>
    <w:rsid w:val="003A2F22"/>
    <w:rsid w:val="003A3886"/>
    <w:rsid w:val="003A3A77"/>
    <w:rsid w:val="003A4B16"/>
    <w:rsid w:val="003A5524"/>
    <w:rsid w:val="003A78CE"/>
    <w:rsid w:val="003B01D3"/>
    <w:rsid w:val="003B0D7F"/>
    <w:rsid w:val="003B160C"/>
    <w:rsid w:val="003B1D6E"/>
    <w:rsid w:val="003B1DF1"/>
    <w:rsid w:val="003B2D2C"/>
    <w:rsid w:val="003B4A97"/>
    <w:rsid w:val="003B4C6B"/>
    <w:rsid w:val="003B5162"/>
    <w:rsid w:val="003B5173"/>
    <w:rsid w:val="003B77E2"/>
    <w:rsid w:val="003B7A3D"/>
    <w:rsid w:val="003B7F44"/>
    <w:rsid w:val="003C05B1"/>
    <w:rsid w:val="003C0EF6"/>
    <w:rsid w:val="003C2608"/>
    <w:rsid w:val="003C260C"/>
    <w:rsid w:val="003C3375"/>
    <w:rsid w:val="003C3748"/>
    <w:rsid w:val="003C6470"/>
    <w:rsid w:val="003C6F5C"/>
    <w:rsid w:val="003C711E"/>
    <w:rsid w:val="003D0C89"/>
    <w:rsid w:val="003D1360"/>
    <w:rsid w:val="003D1718"/>
    <w:rsid w:val="003D38B2"/>
    <w:rsid w:val="003D3B7F"/>
    <w:rsid w:val="003D4A63"/>
    <w:rsid w:val="003D4BF8"/>
    <w:rsid w:val="003D5631"/>
    <w:rsid w:val="003D6C27"/>
    <w:rsid w:val="003D6EBF"/>
    <w:rsid w:val="003D7D8C"/>
    <w:rsid w:val="003D7E6B"/>
    <w:rsid w:val="003D7EFB"/>
    <w:rsid w:val="003D7F77"/>
    <w:rsid w:val="003E0BB7"/>
    <w:rsid w:val="003E1B09"/>
    <w:rsid w:val="003E2494"/>
    <w:rsid w:val="003E3A4E"/>
    <w:rsid w:val="003E3C4D"/>
    <w:rsid w:val="003E41AD"/>
    <w:rsid w:val="003E69AA"/>
    <w:rsid w:val="003E7FA6"/>
    <w:rsid w:val="003F0853"/>
    <w:rsid w:val="003F0A3D"/>
    <w:rsid w:val="003F199C"/>
    <w:rsid w:val="003F2D13"/>
    <w:rsid w:val="003F3F41"/>
    <w:rsid w:val="003F4FB8"/>
    <w:rsid w:val="003F5663"/>
    <w:rsid w:val="003F627F"/>
    <w:rsid w:val="003F75F6"/>
    <w:rsid w:val="00400C20"/>
    <w:rsid w:val="00401962"/>
    <w:rsid w:val="00403569"/>
    <w:rsid w:val="004035C8"/>
    <w:rsid w:val="00403823"/>
    <w:rsid w:val="004044F6"/>
    <w:rsid w:val="00404EF4"/>
    <w:rsid w:val="004050CA"/>
    <w:rsid w:val="004058C1"/>
    <w:rsid w:val="0040610A"/>
    <w:rsid w:val="00406163"/>
    <w:rsid w:val="00407969"/>
    <w:rsid w:val="00410BE6"/>
    <w:rsid w:val="00411906"/>
    <w:rsid w:val="00415386"/>
    <w:rsid w:val="004166B6"/>
    <w:rsid w:val="004168CE"/>
    <w:rsid w:val="00416A19"/>
    <w:rsid w:val="00421525"/>
    <w:rsid w:val="0042182F"/>
    <w:rsid w:val="00422567"/>
    <w:rsid w:val="00423E2C"/>
    <w:rsid w:val="00424F17"/>
    <w:rsid w:val="004250FB"/>
    <w:rsid w:val="00425EFC"/>
    <w:rsid w:val="00426EC8"/>
    <w:rsid w:val="00427FAF"/>
    <w:rsid w:val="00430115"/>
    <w:rsid w:val="0043078F"/>
    <w:rsid w:val="004313B7"/>
    <w:rsid w:val="00432ED1"/>
    <w:rsid w:val="0043303F"/>
    <w:rsid w:val="004332F0"/>
    <w:rsid w:val="004348F8"/>
    <w:rsid w:val="00435FD5"/>
    <w:rsid w:val="00436E09"/>
    <w:rsid w:val="0044090D"/>
    <w:rsid w:val="00440DC5"/>
    <w:rsid w:val="0044154A"/>
    <w:rsid w:val="0044219F"/>
    <w:rsid w:val="004422FB"/>
    <w:rsid w:val="00442403"/>
    <w:rsid w:val="00443AAD"/>
    <w:rsid w:val="00443E3A"/>
    <w:rsid w:val="004447C4"/>
    <w:rsid w:val="004453B3"/>
    <w:rsid w:val="004462B1"/>
    <w:rsid w:val="00447654"/>
    <w:rsid w:val="00447ED5"/>
    <w:rsid w:val="0045030C"/>
    <w:rsid w:val="0045072C"/>
    <w:rsid w:val="004509C7"/>
    <w:rsid w:val="00450FF3"/>
    <w:rsid w:val="00451456"/>
    <w:rsid w:val="00452425"/>
    <w:rsid w:val="004526B1"/>
    <w:rsid w:val="00452DF0"/>
    <w:rsid w:val="00454695"/>
    <w:rsid w:val="00454F64"/>
    <w:rsid w:val="00455481"/>
    <w:rsid w:val="00455628"/>
    <w:rsid w:val="00456AB4"/>
    <w:rsid w:val="00457456"/>
    <w:rsid w:val="00457530"/>
    <w:rsid w:val="004607A5"/>
    <w:rsid w:val="004622B8"/>
    <w:rsid w:val="00463220"/>
    <w:rsid w:val="00463579"/>
    <w:rsid w:val="0046491C"/>
    <w:rsid w:val="00464E3B"/>
    <w:rsid w:val="00465244"/>
    <w:rsid w:val="00465DAB"/>
    <w:rsid w:val="00467249"/>
    <w:rsid w:val="00471F26"/>
    <w:rsid w:val="004725DC"/>
    <w:rsid w:val="004726A3"/>
    <w:rsid w:val="00472ECC"/>
    <w:rsid w:val="00474220"/>
    <w:rsid w:val="00475C34"/>
    <w:rsid w:val="004765E4"/>
    <w:rsid w:val="004769EC"/>
    <w:rsid w:val="00477429"/>
    <w:rsid w:val="00477E12"/>
    <w:rsid w:val="00480305"/>
    <w:rsid w:val="00481408"/>
    <w:rsid w:val="00481484"/>
    <w:rsid w:val="004844EA"/>
    <w:rsid w:val="0048455D"/>
    <w:rsid w:val="00484FFF"/>
    <w:rsid w:val="004850FA"/>
    <w:rsid w:val="00486F92"/>
    <w:rsid w:val="0048797B"/>
    <w:rsid w:val="00491922"/>
    <w:rsid w:val="00491A01"/>
    <w:rsid w:val="00491BA5"/>
    <w:rsid w:val="004921FE"/>
    <w:rsid w:val="00492DE9"/>
    <w:rsid w:val="004931E2"/>
    <w:rsid w:val="00493542"/>
    <w:rsid w:val="0049387E"/>
    <w:rsid w:val="00494228"/>
    <w:rsid w:val="0049523D"/>
    <w:rsid w:val="00495401"/>
    <w:rsid w:val="0049598F"/>
    <w:rsid w:val="004967B5"/>
    <w:rsid w:val="00496C5D"/>
    <w:rsid w:val="004A1D92"/>
    <w:rsid w:val="004A2CB1"/>
    <w:rsid w:val="004A333C"/>
    <w:rsid w:val="004A5DF5"/>
    <w:rsid w:val="004B0165"/>
    <w:rsid w:val="004B0F8E"/>
    <w:rsid w:val="004B1200"/>
    <w:rsid w:val="004B31EA"/>
    <w:rsid w:val="004B33FA"/>
    <w:rsid w:val="004B3C78"/>
    <w:rsid w:val="004B41E6"/>
    <w:rsid w:val="004B5193"/>
    <w:rsid w:val="004B539A"/>
    <w:rsid w:val="004B54E8"/>
    <w:rsid w:val="004B5B07"/>
    <w:rsid w:val="004B5E3C"/>
    <w:rsid w:val="004B60AF"/>
    <w:rsid w:val="004B7DFB"/>
    <w:rsid w:val="004C2540"/>
    <w:rsid w:val="004C2860"/>
    <w:rsid w:val="004C42EA"/>
    <w:rsid w:val="004C43AF"/>
    <w:rsid w:val="004C4E8D"/>
    <w:rsid w:val="004C579E"/>
    <w:rsid w:val="004C5958"/>
    <w:rsid w:val="004C7651"/>
    <w:rsid w:val="004C7CC2"/>
    <w:rsid w:val="004D0929"/>
    <w:rsid w:val="004D152D"/>
    <w:rsid w:val="004D1FFE"/>
    <w:rsid w:val="004D3EFD"/>
    <w:rsid w:val="004D3F35"/>
    <w:rsid w:val="004D4217"/>
    <w:rsid w:val="004D4555"/>
    <w:rsid w:val="004D53EA"/>
    <w:rsid w:val="004D6225"/>
    <w:rsid w:val="004D6A70"/>
    <w:rsid w:val="004E0A4B"/>
    <w:rsid w:val="004E0CD2"/>
    <w:rsid w:val="004E0EE4"/>
    <w:rsid w:val="004E2AB0"/>
    <w:rsid w:val="004F13C6"/>
    <w:rsid w:val="004F1C00"/>
    <w:rsid w:val="004F30AD"/>
    <w:rsid w:val="004F434C"/>
    <w:rsid w:val="004F70CB"/>
    <w:rsid w:val="004F7CF8"/>
    <w:rsid w:val="005025FB"/>
    <w:rsid w:val="00502BC5"/>
    <w:rsid w:val="00503235"/>
    <w:rsid w:val="005034B9"/>
    <w:rsid w:val="00503A89"/>
    <w:rsid w:val="00503C4E"/>
    <w:rsid w:val="005058F7"/>
    <w:rsid w:val="0051140B"/>
    <w:rsid w:val="00511439"/>
    <w:rsid w:val="00511710"/>
    <w:rsid w:val="00513C77"/>
    <w:rsid w:val="00514869"/>
    <w:rsid w:val="005148D0"/>
    <w:rsid w:val="00514C33"/>
    <w:rsid w:val="0051548F"/>
    <w:rsid w:val="00515989"/>
    <w:rsid w:val="00516B05"/>
    <w:rsid w:val="00517DA1"/>
    <w:rsid w:val="005207C3"/>
    <w:rsid w:val="00520B54"/>
    <w:rsid w:val="00520B8F"/>
    <w:rsid w:val="00521ED2"/>
    <w:rsid w:val="0052203F"/>
    <w:rsid w:val="00522F52"/>
    <w:rsid w:val="00523664"/>
    <w:rsid w:val="00523CFD"/>
    <w:rsid w:val="00523DCD"/>
    <w:rsid w:val="00523F84"/>
    <w:rsid w:val="00524439"/>
    <w:rsid w:val="00524A7C"/>
    <w:rsid w:val="0052609E"/>
    <w:rsid w:val="00527542"/>
    <w:rsid w:val="00530401"/>
    <w:rsid w:val="00530BF0"/>
    <w:rsid w:val="005322DC"/>
    <w:rsid w:val="0053310A"/>
    <w:rsid w:val="0053357B"/>
    <w:rsid w:val="005337BA"/>
    <w:rsid w:val="005372D5"/>
    <w:rsid w:val="0054018B"/>
    <w:rsid w:val="005402F8"/>
    <w:rsid w:val="00541B47"/>
    <w:rsid w:val="00542B44"/>
    <w:rsid w:val="0054372F"/>
    <w:rsid w:val="005446C1"/>
    <w:rsid w:val="00545C7E"/>
    <w:rsid w:val="00546E5A"/>
    <w:rsid w:val="005474C8"/>
    <w:rsid w:val="00550704"/>
    <w:rsid w:val="00550BD6"/>
    <w:rsid w:val="005514C0"/>
    <w:rsid w:val="00552AF2"/>
    <w:rsid w:val="00553587"/>
    <w:rsid w:val="00553F15"/>
    <w:rsid w:val="00554B87"/>
    <w:rsid w:val="00554E2A"/>
    <w:rsid w:val="00554FEF"/>
    <w:rsid w:val="00555BE9"/>
    <w:rsid w:val="00556E98"/>
    <w:rsid w:val="00560A87"/>
    <w:rsid w:val="005620BE"/>
    <w:rsid w:val="00563459"/>
    <w:rsid w:val="005663EB"/>
    <w:rsid w:val="005667A3"/>
    <w:rsid w:val="00566BB6"/>
    <w:rsid w:val="005670FC"/>
    <w:rsid w:val="00567605"/>
    <w:rsid w:val="005722F3"/>
    <w:rsid w:val="005737AD"/>
    <w:rsid w:val="005740F0"/>
    <w:rsid w:val="00577EF8"/>
    <w:rsid w:val="00580C39"/>
    <w:rsid w:val="00581F60"/>
    <w:rsid w:val="005823D2"/>
    <w:rsid w:val="00584DE2"/>
    <w:rsid w:val="00585ADE"/>
    <w:rsid w:val="00586025"/>
    <w:rsid w:val="00587897"/>
    <w:rsid w:val="00590262"/>
    <w:rsid w:val="005903EA"/>
    <w:rsid w:val="005920AD"/>
    <w:rsid w:val="00593533"/>
    <w:rsid w:val="00593605"/>
    <w:rsid w:val="0059579B"/>
    <w:rsid w:val="005967DD"/>
    <w:rsid w:val="0059694B"/>
    <w:rsid w:val="005969F6"/>
    <w:rsid w:val="00596F65"/>
    <w:rsid w:val="0059723D"/>
    <w:rsid w:val="005A1DD5"/>
    <w:rsid w:val="005A1FA2"/>
    <w:rsid w:val="005A35D6"/>
    <w:rsid w:val="005A39A0"/>
    <w:rsid w:val="005A3C13"/>
    <w:rsid w:val="005A556F"/>
    <w:rsid w:val="005A5CE6"/>
    <w:rsid w:val="005A6009"/>
    <w:rsid w:val="005A696C"/>
    <w:rsid w:val="005A7425"/>
    <w:rsid w:val="005A7C54"/>
    <w:rsid w:val="005B0185"/>
    <w:rsid w:val="005B1549"/>
    <w:rsid w:val="005B2122"/>
    <w:rsid w:val="005B2787"/>
    <w:rsid w:val="005B2E28"/>
    <w:rsid w:val="005B4397"/>
    <w:rsid w:val="005B53A2"/>
    <w:rsid w:val="005B5951"/>
    <w:rsid w:val="005B5A8B"/>
    <w:rsid w:val="005B5F00"/>
    <w:rsid w:val="005B67D8"/>
    <w:rsid w:val="005B6890"/>
    <w:rsid w:val="005B7571"/>
    <w:rsid w:val="005B79FB"/>
    <w:rsid w:val="005B7A1A"/>
    <w:rsid w:val="005B7CBB"/>
    <w:rsid w:val="005C24E3"/>
    <w:rsid w:val="005C3156"/>
    <w:rsid w:val="005C5B57"/>
    <w:rsid w:val="005C631D"/>
    <w:rsid w:val="005C6455"/>
    <w:rsid w:val="005C6AC8"/>
    <w:rsid w:val="005C7199"/>
    <w:rsid w:val="005C7412"/>
    <w:rsid w:val="005C7C2C"/>
    <w:rsid w:val="005D0A30"/>
    <w:rsid w:val="005D0D3E"/>
    <w:rsid w:val="005D13D5"/>
    <w:rsid w:val="005D1452"/>
    <w:rsid w:val="005D1727"/>
    <w:rsid w:val="005D3800"/>
    <w:rsid w:val="005D392C"/>
    <w:rsid w:val="005D45CF"/>
    <w:rsid w:val="005D4CDB"/>
    <w:rsid w:val="005D57D8"/>
    <w:rsid w:val="005D595F"/>
    <w:rsid w:val="005D5E6E"/>
    <w:rsid w:val="005D6AA2"/>
    <w:rsid w:val="005E0D42"/>
    <w:rsid w:val="005E2BF2"/>
    <w:rsid w:val="005E30B4"/>
    <w:rsid w:val="005E4285"/>
    <w:rsid w:val="005E5F1C"/>
    <w:rsid w:val="005E7213"/>
    <w:rsid w:val="005E7BC9"/>
    <w:rsid w:val="005F033E"/>
    <w:rsid w:val="005F04F0"/>
    <w:rsid w:val="005F3360"/>
    <w:rsid w:val="005F3A48"/>
    <w:rsid w:val="005F4578"/>
    <w:rsid w:val="005F6749"/>
    <w:rsid w:val="005F6F5F"/>
    <w:rsid w:val="005F785D"/>
    <w:rsid w:val="00600253"/>
    <w:rsid w:val="0060226A"/>
    <w:rsid w:val="0060331A"/>
    <w:rsid w:val="0060487A"/>
    <w:rsid w:val="0060502E"/>
    <w:rsid w:val="00605A3F"/>
    <w:rsid w:val="00606188"/>
    <w:rsid w:val="006065AE"/>
    <w:rsid w:val="006074E2"/>
    <w:rsid w:val="006074E3"/>
    <w:rsid w:val="006075E5"/>
    <w:rsid w:val="00607F57"/>
    <w:rsid w:val="006102A8"/>
    <w:rsid w:val="006110C1"/>
    <w:rsid w:val="006117D3"/>
    <w:rsid w:val="00611E35"/>
    <w:rsid w:val="00613B97"/>
    <w:rsid w:val="006143F2"/>
    <w:rsid w:val="006145F2"/>
    <w:rsid w:val="00614744"/>
    <w:rsid w:val="00615E8B"/>
    <w:rsid w:val="006170AE"/>
    <w:rsid w:val="006172A1"/>
    <w:rsid w:val="00617ACE"/>
    <w:rsid w:val="00617EFB"/>
    <w:rsid w:val="0062075A"/>
    <w:rsid w:val="00621218"/>
    <w:rsid w:val="0062168A"/>
    <w:rsid w:val="00621C5F"/>
    <w:rsid w:val="00623343"/>
    <w:rsid w:val="00624B88"/>
    <w:rsid w:val="006256E8"/>
    <w:rsid w:val="00625867"/>
    <w:rsid w:val="006277BB"/>
    <w:rsid w:val="00627DF2"/>
    <w:rsid w:val="0063021E"/>
    <w:rsid w:val="006305C6"/>
    <w:rsid w:val="00632BEA"/>
    <w:rsid w:val="00633C0E"/>
    <w:rsid w:val="0063597E"/>
    <w:rsid w:val="0063599A"/>
    <w:rsid w:val="00636005"/>
    <w:rsid w:val="00637CBA"/>
    <w:rsid w:val="00641B00"/>
    <w:rsid w:val="006461A7"/>
    <w:rsid w:val="006505A7"/>
    <w:rsid w:val="006511D0"/>
    <w:rsid w:val="00651811"/>
    <w:rsid w:val="006519DF"/>
    <w:rsid w:val="00652275"/>
    <w:rsid w:val="006524B8"/>
    <w:rsid w:val="006535D8"/>
    <w:rsid w:val="00653BB8"/>
    <w:rsid w:val="00653D70"/>
    <w:rsid w:val="00654162"/>
    <w:rsid w:val="00654A49"/>
    <w:rsid w:val="00654A78"/>
    <w:rsid w:val="00656A0C"/>
    <w:rsid w:val="0065705E"/>
    <w:rsid w:val="00657B46"/>
    <w:rsid w:val="00657CE1"/>
    <w:rsid w:val="00657FD0"/>
    <w:rsid w:val="00660333"/>
    <w:rsid w:val="00661307"/>
    <w:rsid w:val="00663001"/>
    <w:rsid w:val="00663178"/>
    <w:rsid w:val="00663B18"/>
    <w:rsid w:val="00664593"/>
    <w:rsid w:val="00664721"/>
    <w:rsid w:val="00664CF5"/>
    <w:rsid w:val="00665DEF"/>
    <w:rsid w:val="00666093"/>
    <w:rsid w:val="00666B16"/>
    <w:rsid w:val="0066732F"/>
    <w:rsid w:val="00670861"/>
    <w:rsid w:val="006738A3"/>
    <w:rsid w:val="00673D67"/>
    <w:rsid w:val="00674DE3"/>
    <w:rsid w:val="006763D2"/>
    <w:rsid w:val="00676B25"/>
    <w:rsid w:val="00676B97"/>
    <w:rsid w:val="00681051"/>
    <w:rsid w:val="0068173F"/>
    <w:rsid w:val="0068189D"/>
    <w:rsid w:val="00682221"/>
    <w:rsid w:val="00682C51"/>
    <w:rsid w:val="006844B4"/>
    <w:rsid w:val="00684606"/>
    <w:rsid w:val="00684CF6"/>
    <w:rsid w:val="006850E9"/>
    <w:rsid w:val="00685A81"/>
    <w:rsid w:val="00685E3B"/>
    <w:rsid w:val="00687588"/>
    <w:rsid w:val="00690A3D"/>
    <w:rsid w:val="00691D26"/>
    <w:rsid w:val="00692CFE"/>
    <w:rsid w:val="00692E46"/>
    <w:rsid w:val="0069347E"/>
    <w:rsid w:val="00693C7E"/>
    <w:rsid w:val="00695618"/>
    <w:rsid w:val="00695C98"/>
    <w:rsid w:val="00696099"/>
    <w:rsid w:val="006969A8"/>
    <w:rsid w:val="00696D6E"/>
    <w:rsid w:val="006970CB"/>
    <w:rsid w:val="0069776C"/>
    <w:rsid w:val="006A0481"/>
    <w:rsid w:val="006A0545"/>
    <w:rsid w:val="006A234C"/>
    <w:rsid w:val="006A27CF"/>
    <w:rsid w:val="006A3F04"/>
    <w:rsid w:val="006A5496"/>
    <w:rsid w:val="006A5D50"/>
    <w:rsid w:val="006A716F"/>
    <w:rsid w:val="006A7BAE"/>
    <w:rsid w:val="006B0C24"/>
    <w:rsid w:val="006B0E11"/>
    <w:rsid w:val="006B2087"/>
    <w:rsid w:val="006B2A6F"/>
    <w:rsid w:val="006B3E06"/>
    <w:rsid w:val="006B5929"/>
    <w:rsid w:val="006B5EF0"/>
    <w:rsid w:val="006B6358"/>
    <w:rsid w:val="006B7A50"/>
    <w:rsid w:val="006B7E1B"/>
    <w:rsid w:val="006C01AA"/>
    <w:rsid w:val="006C0A04"/>
    <w:rsid w:val="006C0FC2"/>
    <w:rsid w:val="006C188D"/>
    <w:rsid w:val="006C1D19"/>
    <w:rsid w:val="006C3801"/>
    <w:rsid w:val="006C4DDF"/>
    <w:rsid w:val="006C5A81"/>
    <w:rsid w:val="006C766D"/>
    <w:rsid w:val="006C7C97"/>
    <w:rsid w:val="006D04C7"/>
    <w:rsid w:val="006D070C"/>
    <w:rsid w:val="006D0EC2"/>
    <w:rsid w:val="006D4882"/>
    <w:rsid w:val="006D4DE1"/>
    <w:rsid w:val="006D4E24"/>
    <w:rsid w:val="006D4F02"/>
    <w:rsid w:val="006D6080"/>
    <w:rsid w:val="006E3FA9"/>
    <w:rsid w:val="006E4118"/>
    <w:rsid w:val="006E5373"/>
    <w:rsid w:val="006E537F"/>
    <w:rsid w:val="006E5748"/>
    <w:rsid w:val="006E5E3A"/>
    <w:rsid w:val="006E7925"/>
    <w:rsid w:val="006F0427"/>
    <w:rsid w:val="006F10EC"/>
    <w:rsid w:val="006F1A84"/>
    <w:rsid w:val="006F21F9"/>
    <w:rsid w:val="006F28AB"/>
    <w:rsid w:val="006F309A"/>
    <w:rsid w:val="006F4543"/>
    <w:rsid w:val="006F4637"/>
    <w:rsid w:val="006F6092"/>
    <w:rsid w:val="006F72D4"/>
    <w:rsid w:val="006F7580"/>
    <w:rsid w:val="007008AF"/>
    <w:rsid w:val="0070220F"/>
    <w:rsid w:val="00702DE1"/>
    <w:rsid w:val="007046F0"/>
    <w:rsid w:val="007048FD"/>
    <w:rsid w:val="0070633B"/>
    <w:rsid w:val="00707F92"/>
    <w:rsid w:val="0071129C"/>
    <w:rsid w:val="007133BF"/>
    <w:rsid w:val="0071421D"/>
    <w:rsid w:val="00714ED2"/>
    <w:rsid w:val="0071533B"/>
    <w:rsid w:val="00715B7A"/>
    <w:rsid w:val="00716F54"/>
    <w:rsid w:val="00716F71"/>
    <w:rsid w:val="00717522"/>
    <w:rsid w:val="00717EE7"/>
    <w:rsid w:val="00717F0F"/>
    <w:rsid w:val="00720E0F"/>
    <w:rsid w:val="00720F4B"/>
    <w:rsid w:val="00721238"/>
    <w:rsid w:val="00721733"/>
    <w:rsid w:val="00721C89"/>
    <w:rsid w:val="00722081"/>
    <w:rsid w:val="00723123"/>
    <w:rsid w:val="007240A2"/>
    <w:rsid w:val="00724279"/>
    <w:rsid w:val="00724544"/>
    <w:rsid w:val="007245BA"/>
    <w:rsid w:val="0072686B"/>
    <w:rsid w:val="00727953"/>
    <w:rsid w:val="00731E7C"/>
    <w:rsid w:val="007330BA"/>
    <w:rsid w:val="007331C4"/>
    <w:rsid w:val="007332DB"/>
    <w:rsid w:val="00733EED"/>
    <w:rsid w:val="00734A93"/>
    <w:rsid w:val="00736496"/>
    <w:rsid w:val="00737833"/>
    <w:rsid w:val="0074018D"/>
    <w:rsid w:val="0074287C"/>
    <w:rsid w:val="007439AE"/>
    <w:rsid w:val="00743C5F"/>
    <w:rsid w:val="00743CE6"/>
    <w:rsid w:val="00743E9F"/>
    <w:rsid w:val="00744491"/>
    <w:rsid w:val="00745E21"/>
    <w:rsid w:val="00747FBA"/>
    <w:rsid w:val="007521BB"/>
    <w:rsid w:val="00752319"/>
    <w:rsid w:val="00753BB0"/>
    <w:rsid w:val="00754EAF"/>
    <w:rsid w:val="00755D50"/>
    <w:rsid w:val="0075653B"/>
    <w:rsid w:val="007570D9"/>
    <w:rsid w:val="007572B1"/>
    <w:rsid w:val="00757DD0"/>
    <w:rsid w:val="0076097B"/>
    <w:rsid w:val="007623D1"/>
    <w:rsid w:val="00762652"/>
    <w:rsid w:val="00762ECB"/>
    <w:rsid w:val="007636FA"/>
    <w:rsid w:val="0076492E"/>
    <w:rsid w:val="00764C0A"/>
    <w:rsid w:val="00766FA7"/>
    <w:rsid w:val="00767E29"/>
    <w:rsid w:val="00767FF9"/>
    <w:rsid w:val="00771007"/>
    <w:rsid w:val="007711FF"/>
    <w:rsid w:val="00772825"/>
    <w:rsid w:val="00774681"/>
    <w:rsid w:val="0077530A"/>
    <w:rsid w:val="00777193"/>
    <w:rsid w:val="00777289"/>
    <w:rsid w:val="0077734C"/>
    <w:rsid w:val="007809C3"/>
    <w:rsid w:val="00781B81"/>
    <w:rsid w:val="00781BD2"/>
    <w:rsid w:val="00782B3C"/>
    <w:rsid w:val="00783189"/>
    <w:rsid w:val="00784FBA"/>
    <w:rsid w:val="00786984"/>
    <w:rsid w:val="00787B20"/>
    <w:rsid w:val="00787C48"/>
    <w:rsid w:val="00787C8C"/>
    <w:rsid w:val="00791D94"/>
    <w:rsid w:val="007922E9"/>
    <w:rsid w:val="00792A9E"/>
    <w:rsid w:val="00792FAE"/>
    <w:rsid w:val="00795C7D"/>
    <w:rsid w:val="007968B8"/>
    <w:rsid w:val="00797B3E"/>
    <w:rsid w:val="00797E19"/>
    <w:rsid w:val="007A0201"/>
    <w:rsid w:val="007A07F9"/>
    <w:rsid w:val="007A3D64"/>
    <w:rsid w:val="007A4195"/>
    <w:rsid w:val="007A48E0"/>
    <w:rsid w:val="007A4BBE"/>
    <w:rsid w:val="007A54C9"/>
    <w:rsid w:val="007A5541"/>
    <w:rsid w:val="007A57EB"/>
    <w:rsid w:val="007A6A17"/>
    <w:rsid w:val="007A6CA5"/>
    <w:rsid w:val="007B0082"/>
    <w:rsid w:val="007B0093"/>
    <w:rsid w:val="007B0BE2"/>
    <w:rsid w:val="007B14C4"/>
    <w:rsid w:val="007B18CD"/>
    <w:rsid w:val="007B1F7C"/>
    <w:rsid w:val="007B2054"/>
    <w:rsid w:val="007B3C8D"/>
    <w:rsid w:val="007B4601"/>
    <w:rsid w:val="007B531A"/>
    <w:rsid w:val="007B5766"/>
    <w:rsid w:val="007B5E1E"/>
    <w:rsid w:val="007B7080"/>
    <w:rsid w:val="007B7F3F"/>
    <w:rsid w:val="007C0A7A"/>
    <w:rsid w:val="007C0B67"/>
    <w:rsid w:val="007C0DD4"/>
    <w:rsid w:val="007C11E2"/>
    <w:rsid w:val="007C148C"/>
    <w:rsid w:val="007C1650"/>
    <w:rsid w:val="007C1912"/>
    <w:rsid w:val="007C1CAE"/>
    <w:rsid w:val="007C2AAB"/>
    <w:rsid w:val="007C2BE4"/>
    <w:rsid w:val="007C33A4"/>
    <w:rsid w:val="007C3C0F"/>
    <w:rsid w:val="007C46C3"/>
    <w:rsid w:val="007C5030"/>
    <w:rsid w:val="007C559E"/>
    <w:rsid w:val="007C5BC9"/>
    <w:rsid w:val="007C5F98"/>
    <w:rsid w:val="007C67FD"/>
    <w:rsid w:val="007C7C38"/>
    <w:rsid w:val="007D056B"/>
    <w:rsid w:val="007D0854"/>
    <w:rsid w:val="007D2195"/>
    <w:rsid w:val="007D39D8"/>
    <w:rsid w:val="007D3F9E"/>
    <w:rsid w:val="007D3FD7"/>
    <w:rsid w:val="007D4087"/>
    <w:rsid w:val="007D45B6"/>
    <w:rsid w:val="007D5345"/>
    <w:rsid w:val="007D561B"/>
    <w:rsid w:val="007D64E4"/>
    <w:rsid w:val="007D66C7"/>
    <w:rsid w:val="007D7DAD"/>
    <w:rsid w:val="007E0222"/>
    <w:rsid w:val="007E062A"/>
    <w:rsid w:val="007E1226"/>
    <w:rsid w:val="007E1502"/>
    <w:rsid w:val="007E2E94"/>
    <w:rsid w:val="007E312D"/>
    <w:rsid w:val="007E607A"/>
    <w:rsid w:val="007E6729"/>
    <w:rsid w:val="007E7838"/>
    <w:rsid w:val="007F0A64"/>
    <w:rsid w:val="007F0F3F"/>
    <w:rsid w:val="007F12D2"/>
    <w:rsid w:val="007F2604"/>
    <w:rsid w:val="007F3571"/>
    <w:rsid w:val="007F382E"/>
    <w:rsid w:val="007F3F1B"/>
    <w:rsid w:val="007F593C"/>
    <w:rsid w:val="007F5EBF"/>
    <w:rsid w:val="007F6FE3"/>
    <w:rsid w:val="007F73C0"/>
    <w:rsid w:val="00802A1D"/>
    <w:rsid w:val="00802B75"/>
    <w:rsid w:val="008031E3"/>
    <w:rsid w:val="008038AB"/>
    <w:rsid w:val="00804D08"/>
    <w:rsid w:val="00805271"/>
    <w:rsid w:val="00806C7C"/>
    <w:rsid w:val="00807897"/>
    <w:rsid w:val="00810928"/>
    <w:rsid w:val="00810D69"/>
    <w:rsid w:val="008117F1"/>
    <w:rsid w:val="008146C4"/>
    <w:rsid w:val="00814FB5"/>
    <w:rsid w:val="008163B5"/>
    <w:rsid w:val="00817EB2"/>
    <w:rsid w:val="0082076C"/>
    <w:rsid w:val="00821611"/>
    <w:rsid w:val="0082279D"/>
    <w:rsid w:val="00823F5C"/>
    <w:rsid w:val="008245AC"/>
    <w:rsid w:val="00825558"/>
    <w:rsid w:val="00825BDC"/>
    <w:rsid w:val="00826D17"/>
    <w:rsid w:val="00827AE6"/>
    <w:rsid w:val="0083061B"/>
    <w:rsid w:val="00830DEC"/>
    <w:rsid w:val="00831853"/>
    <w:rsid w:val="00831AF6"/>
    <w:rsid w:val="0083233E"/>
    <w:rsid w:val="008324CC"/>
    <w:rsid w:val="00834046"/>
    <w:rsid w:val="0083440F"/>
    <w:rsid w:val="00834816"/>
    <w:rsid w:val="00835735"/>
    <w:rsid w:val="008362D1"/>
    <w:rsid w:val="00836459"/>
    <w:rsid w:val="00837EC6"/>
    <w:rsid w:val="00837F27"/>
    <w:rsid w:val="008418CE"/>
    <w:rsid w:val="00842277"/>
    <w:rsid w:val="00842B64"/>
    <w:rsid w:val="008434E5"/>
    <w:rsid w:val="00844F56"/>
    <w:rsid w:val="00845BC4"/>
    <w:rsid w:val="00845E97"/>
    <w:rsid w:val="00847D3A"/>
    <w:rsid w:val="008506C9"/>
    <w:rsid w:val="00852BC8"/>
    <w:rsid w:val="00853655"/>
    <w:rsid w:val="00853BE3"/>
    <w:rsid w:val="00854814"/>
    <w:rsid w:val="00855632"/>
    <w:rsid w:val="00856994"/>
    <w:rsid w:val="00856C99"/>
    <w:rsid w:val="00860DC5"/>
    <w:rsid w:val="008611BB"/>
    <w:rsid w:val="008618B9"/>
    <w:rsid w:val="00862D0C"/>
    <w:rsid w:val="00865D42"/>
    <w:rsid w:val="00866DA4"/>
    <w:rsid w:val="00866DF3"/>
    <w:rsid w:val="00867248"/>
    <w:rsid w:val="00867D0D"/>
    <w:rsid w:val="008714DF"/>
    <w:rsid w:val="00872126"/>
    <w:rsid w:val="008724D1"/>
    <w:rsid w:val="00872507"/>
    <w:rsid w:val="00873519"/>
    <w:rsid w:val="00874FE7"/>
    <w:rsid w:val="008752D5"/>
    <w:rsid w:val="0087545D"/>
    <w:rsid w:val="00875A77"/>
    <w:rsid w:val="00876F31"/>
    <w:rsid w:val="008778E3"/>
    <w:rsid w:val="0088052B"/>
    <w:rsid w:val="00880765"/>
    <w:rsid w:val="00881098"/>
    <w:rsid w:val="008825F2"/>
    <w:rsid w:val="00882A06"/>
    <w:rsid w:val="00883880"/>
    <w:rsid w:val="00883D0A"/>
    <w:rsid w:val="00884038"/>
    <w:rsid w:val="008847DA"/>
    <w:rsid w:val="00886592"/>
    <w:rsid w:val="00886F82"/>
    <w:rsid w:val="00886F9C"/>
    <w:rsid w:val="00887768"/>
    <w:rsid w:val="00890DF7"/>
    <w:rsid w:val="00892107"/>
    <w:rsid w:val="008924CF"/>
    <w:rsid w:val="0089445D"/>
    <w:rsid w:val="00894D74"/>
    <w:rsid w:val="00894E5F"/>
    <w:rsid w:val="00895D86"/>
    <w:rsid w:val="00896224"/>
    <w:rsid w:val="008973E8"/>
    <w:rsid w:val="0089796F"/>
    <w:rsid w:val="00897F41"/>
    <w:rsid w:val="008A3D91"/>
    <w:rsid w:val="008A6390"/>
    <w:rsid w:val="008A65B5"/>
    <w:rsid w:val="008A7107"/>
    <w:rsid w:val="008B0F1B"/>
    <w:rsid w:val="008B1564"/>
    <w:rsid w:val="008B20B2"/>
    <w:rsid w:val="008B5040"/>
    <w:rsid w:val="008B5572"/>
    <w:rsid w:val="008B5CF8"/>
    <w:rsid w:val="008B6538"/>
    <w:rsid w:val="008B6B5A"/>
    <w:rsid w:val="008B7005"/>
    <w:rsid w:val="008B71DB"/>
    <w:rsid w:val="008C0899"/>
    <w:rsid w:val="008C1D34"/>
    <w:rsid w:val="008C5AC0"/>
    <w:rsid w:val="008C64B5"/>
    <w:rsid w:val="008C66FB"/>
    <w:rsid w:val="008C713E"/>
    <w:rsid w:val="008C7613"/>
    <w:rsid w:val="008C7A8C"/>
    <w:rsid w:val="008D0A55"/>
    <w:rsid w:val="008D13FA"/>
    <w:rsid w:val="008D1731"/>
    <w:rsid w:val="008D2A36"/>
    <w:rsid w:val="008D2F02"/>
    <w:rsid w:val="008D3524"/>
    <w:rsid w:val="008D3E4A"/>
    <w:rsid w:val="008D55FB"/>
    <w:rsid w:val="008D583B"/>
    <w:rsid w:val="008D5BEB"/>
    <w:rsid w:val="008D729A"/>
    <w:rsid w:val="008D7E2A"/>
    <w:rsid w:val="008E0B5B"/>
    <w:rsid w:val="008E11A0"/>
    <w:rsid w:val="008E123B"/>
    <w:rsid w:val="008E144B"/>
    <w:rsid w:val="008E4027"/>
    <w:rsid w:val="008E61AD"/>
    <w:rsid w:val="008E68EE"/>
    <w:rsid w:val="008E7A9A"/>
    <w:rsid w:val="008F08D9"/>
    <w:rsid w:val="008F0A34"/>
    <w:rsid w:val="008F263C"/>
    <w:rsid w:val="008F2A97"/>
    <w:rsid w:val="008F338E"/>
    <w:rsid w:val="008F4F01"/>
    <w:rsid w:val="008F5213"/>
    <w:rsid w:val="008F5264"/>
    <w:rsid w:val="008F5B29"/>
    <w:rsid w:val="008F6A3E"/>
    <w:rsid w:val="008F78EC"/>
    <w:rsid w:val="008F7DA8"/>
    <w:rsid w:val="00900E0C"/>
    <w:rsid w:val="00902EE3"/>
    <w:rsid w:val="00902F81"/>
    <w:rsid w:val="009040FC"/>
    <w:rsid w:val="0090419C"/>
    <w:rsid w:val="00904A42"/>
    <w:rsid w:val="00905718"/>
    <w:rsid w:val="00906907"/>
    <w:rsid w:val="00906966"/>
    <w:rsid w:val="00906B3D"/>
    <w:rsid w:val="0091058F"/>
    <w:rsid w:val="009122C2"/>
    <w:rsid w:val="00912699"/>
    <w:rsid w:val="00913421"/>
    <w:rsid w:val="0091490E"/>
    <w:rsid w:val="00914C32"/>
    <w:rsid w:val="00914CDD"/>
    <w:rsid w:val="0091505A"/>
    <w:rsid w:val="00915258"/>
    <w:rsid w:val="00915633"/>
    <w:rsid w:val="009163D8"/>
    <w:rsid w:val="00916431"/>
    <w:rsid w:val="009168B9"/>
    <w:rsid w:val="009170A5"/>
    <w:rsid w:val="00917177"/>
    <w:rsid w:val="009171C7"/>
    <w:rsid w:val="00921A8C"/>
    <w:rsid w:val="00922943"/>
    <w:rsid w:val="00923718"/>
    <w:rsid w:val="0092483A"/>
    <w:rsid w:val="0092533E"/>
    <w:rsid w:val="009277D0"/>
    <w:rsid w:val="00927F01"/>
    <w:rsid w:val="00930014"/>
    <w:rsid w:val="009312A1"/>
    <w:rsid w:val="0093170F"/>
    <w:rsid w:val="0093186F"/>
    <w:rsid w:val="00932D9A"/>
    <w:rsid w:val="009332E3"/>
    <w:rsid w:val="00933862"/>
    <w:rsid w:val="0093478D"/>
    <w:rsid w:val="009379CC"/>
    <w:rsid w:val="00937B55"/>
    <w:rsid w:val="0094090B"/>
    <w:rsid w:val="0094184B"/>
    <w:rsid w:val="00942805"/>
    <w:rsid w:val="00943B20"/>
    <w:rsid w:val="00944140"/>
    <w:rsid w:val="00944668"/>
    <w:rsid w:val="009447B6"/>
    <w:rsid w:val="009470DE"/>
    <w:rsid w:val="00947CDD"/>
    <w:rsid w:val="0095124B"/>
    <w:rsid w:val="00951869"/>
    <w:rsid w:val="009531C2"/>
    <w:rsid w:val="00953688"/>
    <w:rsid w:val="00953947"/>
    <w:rsid w:val="009543C5"/>
    <w:rsid w:val="0095441B"/>
    <w:rsid w:val="0095500B"/>
    <w:rsid w:val="00957D37"/>
    <w:rsid w:val="00961281"/>
    <w:rsid w:val="009618A5"/>
    <w:rsid w:val="00961EAB"/>
    <w:rsid w:val="00962054"/>
    <w:rsid w:val="009620B6"/>
    <w:rsid w:val="0096214C"/>
    <w:rsid w:val="00962205"/>
    <w:rsid w:val="00962C2E"/>
    <w:rsid w:val="00964281"/>
    <w:rsid w:val="009669BA"/>
    <w:rsid w:val="00966C2E"/>
    <w:rsid w:val="009700B7"/>
    <w:rsid w:val="00971C46"/>
    <w:rsid w:val="00971CA0"/>
    <w:rsid w:val="00972396"/>
    <w:rsid w:val="00972D3C"/>
    <w:rsid w:val="00973A79"/>
    <w:rsid w:val="00973FF4"/>
    <w:rsid w:val="00974CBF"/>
    <w:rsid w:val="00976D6D"/>
    <w:rsid w:val="00976FF5"/>
    <w:rsid w:val="00977FCC"/>
    <w:rsid w:val="00980D96"/>
    <w:rsid w:val="009816CC"/>
    <w:rsid w:val="009817A1"/>
    <w:rsid w:val="00981F32"/>
    <w:rsid w:val="009822B5"/>
    <w:rsid w:val="00984B3E"/>
    <w:rsid w:val="00984D66"/>
    <w:rsid w:val="00985336"/>
    <w:rsid w:val="009853FE"/>
    <w:rsid w:val="00985BBE"/>
    <w:rsid w:val="00986CB4"/>
    <w:rsid w:val="009874D0"/>
    <w:rsid w:val="00987C8A"/>
    <w:rsid w:val="009906BB"/>
    <w:rsid w:val="00990D34"/>
    <w:rsid w:val="0099143D"/>
    <w:rsid w:val="00993EF0"/>
    <w:rsid w:val="00993F97"/>
    <w:rsid w:val="0099458F"/>
    <w:rsid w:val="00996229"/>
    <w:rsid w:val="009A066C"/>
    <w:rsid w:val="009A0A8D"/>
    <w:rsid w:val="009A21C9"/>
    <w:rsid w:val="009A2972"/>
    <w:rsid w:val="009A47EC"/>
    <w:rsid w:val="009A55E8"/>
    <w:rsid w:val="009A6F94"/>
    <w:rsid w:val="009A728D"/>
    <w:rsid w:val="009A73DB"/>
    <w:rsid w:val="009A7D41"/>
    <w:rsid w:val="009B0AF9"/>
    <w:rsid w:val="009B0CD4"/>
    <w:rsid w:val="009B1F8D"/>
    <w:rsid w:val="009B3054"/>
    <w:rsid w:val="009B3228"/>
    <w:rsid w:val="009B6CDD"/>
    <w:rsid w:val="009C1A82"/>
    <w:rsid w:val="009C25E0"/>
    <w:rsid w:val="009C30EB"/>
    <w:rsid w:val="009C3E24"/>
    <w:rsid w:val="009C405F"/>
    <w:rsid w:val="009C449F"/>
    <w:rsid w:val="009C463C"/>
    <w:rsid w:val="009C4874"/>
    <w:rsid w:val="009C4933"/>
    <w:rsid w:val="009C57DB"/>
    <w:rsid w:val="009C5F25"/>
    <w:rsid w:val="009C64C3"/>
    <w:rsid w:val="009C67C4"/>
    <w:rsid w:val="009D03DC"/>
    <w:rsid w:val="009D06F1"/>
    <w:rsid w:val="009D1A88"/>
    <w:rsid w:val="009D242E"/>
    <w:rsid w:val="009D253D"/>
    <w:rsid w:val="009D370B"/>
    <w:rsid w:val="009D3A79"/>
    <w:rsid w:val="009D3C60"/>
    <w:rsid w:val="009D4229"/>
    <w:rsid w:val="009D6326"/>
    <w:rsid w:val="009D7FE8"/>
    <w:rsid w:val="009E24BC"/>
    <w:rsid w:val="009E33C5"/>
    <w:rsid w:val="009E394A"/>
    <w:rsid w:val="009E4276"/>
    <w:rsid w:val="009E5EE5"/>
    <w:rsid w:val="009E7539"/>
    <w:rsid w:val="009E7D71"/>
    <w:rsid w:val="009F0074"/>
    <w:rsid w:val="009F09BE"/>
    <w:rsid w:val="009F0C88"/>
    <w:rsid w:val="009F16EE"/>
    <w:rsid w:val="009F1D4D"/>
    <w:rsid w:val="009F20DF"/>
    <w:rsid w:val="009F27F2"/>
    <w:rsid w:val="009F38E1"/>
    <w:rsid w:val="009F4B95"/>
    <w:rsid w:val="009F53DC"/>
    <w:rsid w:val="009F6CC4"/>
    <w:rsid w:val="009F7074"/>
    <w:rsid w:val="00A00ADB"/>
    <w:rsid w:val="00A0141A"/>
    <w:rsid w:val="00A015FF"/>
    <w:rsid w:val="00A02079"/>
    <w:rsid w:val="00A03587"/>
    <w:rsid w:val="00A04CCB"/>
    <w:rsid w:val="00A04D0C"/>
    <w:rsid w:val="00A04E25"/>
    <w:rsid w:val="00A05D5D"/>
    <w:rsid w:val="00A067EA"/>
    <w:rsid w:val="00A06918"/>
    <w:rsid w:val="00A07463"/>
    <w:rsid w:val="00A07ED4"/>
    <w:rsid w:val="00A10848"/>
    <w:rsid w:val="00A123F6"/>
    <w:rsid w:val="00A1249A"/>
    <w:rsid w:val="00A1260A"/>
    <w:rsid w:val="00A138D4"/>
    <w:rsid w:val="00A1552B"/>
    <w:rsid w:val="00A15B9E"/>
    <w:rsid w:val="00A16487"/>
    <w:rsid w:val="00A16702"/>
    <w:rsid w:val="00A16B30"/>
    <w:rsid w:val="00A20E09"/>
    <w:rsid w:val="00A22D63"/>
    <w:rsid w:val="00A22E95"/>
    <w:rsid w:val="00A2354D"/>
    <w:rsid w:val="00A238EF"/>
    <w:rsid w:val="00A23C4F"/>
    <w:rsid w:val="00A23FD3"/>
    <w:rsid w:val="00A24ADB"/>
    <w:rsid w:val="00A24AFF"/>
    <w:rsid w:val="00A24F4C"/>
    <w:rsid w:val="00A25122"/>
    <w:rsid w:val="00A25459"/>
    <w:rsid w:val="00A26E40"/>
    <w:rsid w:val="00A26EFC"/>
    <w:rsid w:val="00A27D9F"/>
    <w:rsid w:val="00A30B0D"/>
    <w:rsid w:val="00A30C77"/>
    <w:rsid w:val="00A30CD3"/>
    <w:rsid w:val="00A32B16"/>
    <w:rsid w:val="00A334AD"/>
    <w:rsid w:val="00A339FA"/>
    <w:rsid w:val="00A34967"/>
    <w:rsid w:val="00A35033"/>
    <w:rsid w:val="00A35767"/>
    <w:rsid w:val="00A36658"/>
    <w:rsid w:val="00A36E64"/>
    <w:rsid w:val="00A3751A"/>
    <w:rsid w:val="00A37587"/>
    <w:rsid w:val="00A37F42"/>
    <w:rsid w:val="00A4039F"/>
    <w:rsid w:val="00A40F0F"/>
    <w:rsid w:val="00A41827"/>
    <w:rsid w:val="00A41D31"/>
    <w:rsid w:val="00A4202B"/>
    <w:rsid w:val="00A420D7"/>
    <w:rsid w:val="00A438C6"/>
    <w:rsid w:val="00A43BF5"/>
    <w:rsid w:val="00A44DAE"/>
    <w:rsid w:val="00A45087"/>
    <w:rsid w:val="00A4511A"/>
    <w:rsid w:val="00A451D2"/>
    <w:rsid w:val="00A45CA3"/>
    <w:rsid w:val="00A47A97"/>
    <w:rsid w:val="00A47FFA"/>
    <w:rsid w:val="00A51410"/>
    <w:rsid w:val="00A51997"/>
    <w:rsid w:val="00A51C15"/>
    <w:rsid w:val="00A5235F"/>
    <w:rsid w:val="00A52B42"/>
    <w:rsid w:val="00A5330E"/>
    <w:rsid w:val="00A53E64"/>
    <w:rsid w:val="00A54827"/>
    <w:rsid w:val="00A555C8"/>
    <w:rsid w:val="00A55958"/>
    <w:rsid w:val="00A56DEC"/>
    <w:rsid w:val="00A570C4"/>
    <w:rsid w:val="00A5753D"/>
    <w:rsid w:val="00A57D8A"/>
    <w:rsid w:val="00A60565"/>
    <w:rsid w:val="00A60646"/>
    <w:rsid w:val="00A60AAE"/>
    <w:rsid w:val="00A60DD1"/>
    <w:rsid w:val="00A61A92"/>
    <w:rsid w:val="00A61AFA"/>
    <w:rsid w:val="00A621BC"/>
    <w:rsid w:val="00A62D3D"/>
    <w:rsid w:val="00A62EF9"/>
    <w:rsid w:val="00A63F66"/>
    <w:rsid w:val="00A652E8"/>
    <w:rsid w:val="00A655B8"/>
    <w:rsid w:val="00A665F9"/>
    <w:rsid w:val="00A673E3"/>
    <w:rsid w:val="00A67B91"/>
    <w:rsid w:val="00A71434"/>
    <w:rsid w:val="00A734F7"/>
    <w:rsid w:val="00A75315"/>
    <w:rsid w:val="00A75AA5"/>
    <w:rsid w:val="00A766D4"/>
    <w:rsid w:val="00A775EA"/>
    <w:rsid w:val="00A77C05"/>
    <w:rsid w:val="00A80845"/>
    <w:rsid w:val="00A80A58"/>
    <w:rsid w:val="00A85A1D"/>
    <w:rsid w:val="00A85A20"/>
    <w:rsid w:val="00A85DD1"/>
    <w:rsid w:val="00A86043"/>
    <w:rsid w:val="00A861A1"/>
    <w:rsid w:val="00A871ED"/>
    <w:rsid w:val="00A87286"/>
    <w:rsid w:val="00A87B86"/>
    <w:rsid w:val="00A916D2"/>
    <w:rsid w:val="00A92212"/>
    <w:rsid w:val="00A92290"/>
    <w:rsid w:val="00A92512"/>
    <w:rsid w:val="00A9318F"/>
    <w:rsid w:val="00A9384B"/>
    <w:rsid w:val="00A93F9E"/>
    <w:rsid w:val="00A94A18"/>
    <w:rsid w:val="00A952D2"/>
    <w:rsid w:val="00A9561E"/>
    <w:rsid w:val="00A97548"/>
    <w:rsid w:val="00A97DB8"/>
    <w:rsid w:val="00A97F16"/>
    <w:rsid w:val="00A97F7D"/>
    <w:rsid w:val="00AA0013"/>
    <w:rsid w:val="00AA04AA"/>
    <w:rsid w:val="00AA168A"/>
    <w:rsid w:val="00AA25B5"/>
    <w:rsid w:val="00AA308C"/>
    <w:rsid w:val="00AA357C"/>
    <w:rsid w:val="00AA41DF"/>
    <w:rsid w:val="00AA438F"/>
    <w:rsid w:val="00AA4535"/>
    <w:rsid w:val="00AA456C"/>
    <w:rsid w:val="00AA6DDB"/>
    <w:rsid w:val="00AB096E"/>
    <w:rsid w:val="00AB0C76"/>
    <w:rsid w:val="00AB1AB1"/>
    <w:rsid w:val="00AB1CF3"/>
    <w:rsid w:val="00AB1EBE"/>
    <w:rsid w:val="00AB2018"/>
    <w:rsid w:val="00AB2060"/>
    <w:rsid w:val="00AB2850"/>
    <w:rsid w:val="00AB2932"/>
    <w:rsid w:val="00AB2C89"/>
    <w:rsid w:val="00AB2EA8"/>
    <w:rsid w:val="00AB3D0B"/>
    <w:rsid w:val="00AB3DA8"/>
    <w:rsid w:val="00AB4E48"/>
    <w:rsid w:val="00AB51B7"/>
    <w:rsid w:val="00AB7FAF"/>
    <w:rsid w:val="00AC15D7"/>
    <w:rsid w:val="00AC1747"/>
    <w:rsid w:val="00AC2E2F"/>
    <w:rsid w:val="00AC411A"/>
    <w:rsid w:val="00AC4C37"/>
    <w:rsid w:val="00AC5A1E"/>
    <w:rsid w:val="00AC60C3"/>
    <w:rsid w:val="00AC612E"/>
    <w:rsid w:val="00AC771A"/>
    <w:rsid w:val="00AC7815"/>
    <w:rsid w:val="00AD038B"/>
    <w:rsid w:val="00AD07D5"/>
    <w:rsid w:val="00AD0B9F"/>
    <w:rsid w:val="00AD147D"/>
    <w:rsid w:val="00AD1FB4"/>
    <w:rsid w:val="00AD2CD4"/>
    <w:rsid w:val="00AD2CE1"/>
    <w:rsid w:val="00AD313D"/>
    <w:rsid w:val="00AD3E76"/>
    <w:rsid w:val="00AD4D6C"/>
    <w:rsid w:val="00AD4D91"/>
    <w:rsid w:val="00AD6C3D"/>
    <w:rsid w:val="00AD793E"/>
    <w:rsid w:val="00AE06C1"/>
    <w:rsid w:val="00AE0DD3"/>
    <w:rsid w:val="00AE2794"/>
    <w:rsid w:val="00AE2BE1"/>
    <w:rsid w:val="00AE341C"/>
    <w:rsid w:val="00AE4C61"/>
    <w:rsid w:val="00AE70AD"/>
    <w:rsid w:val="00AE76DF"/>
    <w:rsid w:val="00AF02DB"/>
    <w:rsid w:val="00AF0621"/>
    <w:rsid w:val="00AF096F"/>
    <w:rsid w:val="00AF0994"/>
    <w:rsid w:val="00AF1471"/>
    <w:rsid w:val="00AF1D66"/>
    <w:rsid w:val="00AF2B80"/>
    <w:rsid w:val="00AF3753"/>
    <w:rsid w:val="00AF4924"/>
    <w:rsid w:val="00AF4A77"/>
    <w:rsid w:val="00AF4B90"/>
    <w:rsid w:val="00AF519A"/>
    <w:rsid w:val="00AF6160"/>
    <w:rsid w:val="00AF6828"/>
    <w:rsid w:val="00AF7F82"/>
    <w:rsid w:val="00B00683"/>
    <w:rsid w:val="00B01776"/>
    <w:rsid w:val="00B02C26"/>
    <w:rsid w:val="00B03651"/>
    <w:rsid w:val="00B04044"/>
    <w:rsid w:val="00B044A2"/>
    <w:rsid w:val="00B046E7"/>
    <w:rsid w:val="00B07AD1"/>
    <w:rsid w:val="00B10542"/>
    <w:rsid w:val="00B10C25"/>
    <w:rsid w:val="00B10C8A"/>
    <w:rsid w:val="00B10D3D"/>
    <w:rsid w:val="00B12B7A"/>
    <w:rsid w:val="00B135C4"/>
    <w:rsid w:val="00B176B3"/>
    <w:rsid w:val="00B17AFC"/>
    <w:rsid w:val="00B2186B"/>
    <w:rsid w:val="00B225B5"/>
    <w:rsid w:val="00B24B59"/>
    <w:rsid w:val="00B24C88"/>
    <w:rsid w:val="00B24E87"/>
    <w:rsid w:val="00B257E6"/>
    <w:rsid w:val="00B2637C"/>
    <w:rsid w:val="00B26ED5"/>
    <w:rsid w:val="00B272B3"/>
    <w:rsid w:val="00B273A1"/>
    <w:rsid w:val="00B2763C"/>
    <w:rsid w:val="00B276CD"/>
    <w:rsid w:val="00B30047"/>
    <w:rsid w:val="00B30694"/>
    <w:rsid w:val="00B308C5"/>
    <w:rsid w:val="00B31DFB"/>
    <w:rsid w:val="00B32145"/>
    <w:rsid w:val="00B322D8"/>
    <w:rsid w:val="00B32EE6"/>
    <w:rsid w:val="00B359EB"/>
    <w:rsid w:val="00B36853"/>
    <w:rsid w:val="00B40059"/>
    <w:rsid w:val="00B415C9"/>
    <w:rsid w:val="00B42557"/>
    <w:rsid w:val="00B4313A"/>
    <w:rsid w:val="00B44ADC"/>
    <w:rsid w:val="00B46B18"/>
    <w:rsid w:val="00B47A46"/>
    <w:rsid w:val="00B47CAD"/>
    <w:rsid w:val="00B51AAB"/>
    <w:rsid w:val="00B5223F"/>
    <w:rsid w:val="00B526D9"/>
    <w:rsid w:val="00B53C9D"/>
    <w:rsid w:val="00B54755"/>
    <w:rsid w:val="00B54935"/>
    <w:rsid w:val="00B56C6D"/>
    <w:rsid w:val="00B57651"/>
    <w:rsid w:val="00B57870"/>
    <w:rsid w:val="00B6022B"/>
    <w:rsid w:val="00B60C3B"/>
    <w:rsid w:val="00B60E6C"/>
    <w:rsid w:val="00B6359F"/>
    <w:rsid w:val="00B640F5"/>
    <w:rsid w:val="00B64628"/>
    <w:rsid w:val="00B64E40"/>
    <w:rsid w:val="00B70B1F"/>
    <w:rsid w:val="00B729F8"/>
    <w:rsid w:val="00B735E3"/>
    <w:rsid w:val="00B74381"/>
    <w:rsid w:val="00B756E7"/>
    <w:rsid w:val="00B75CEE"/>
    <w:rsid w:val="00B76CA0"/>
    <w:rsid w:val="00B774F7"/>
    <w:rsid w:val="00B7768E"/>
    <w:rsid w:val="00B80015"/>
    <w:rsid w:val="00B80771"/>
    <w:rsid w:val="00B8169A"/>
    <w:rsid w:val="00B81BD4"/>
    <w:rsid w:val="00B81E49"/>
    <w:rsid w:val="00B824E3"/>
    <w:rsid w:val="00B8281E"/>
    <w:rsid w:val="00B82E6A"/>
    <w:rsid w:val="00B82E74"/>
    <w:rsid w:val="00B82F48"/>
    <w:rsid w:val="00B833E6"/>
    <w:rsid w:val="00B83C53"/>
    <w:rsid w:val="00B83C6F"/>
    <w:rsid w:val="00B86584"/>
    <w:rsid w:val="00B86769"/>
    <w:rsid w:val="00B86CF1"/>
    <w:rsid w:val="00B8771A"/>
    <w:rsid w:val="00B87F29"/>
    <w:rsid w:val="00B90317"/>
    <w:rsid w:val="00B932FB"/>
    <w:rsid w:val="00B95AE7"/>
    <w:rsid w:val="00B95F4B"/>
    <w:rsid w:val="00B9606D"/>
    <w:rsid w:val="00B96DD6"/>
    <w:rsid w:val="00B9709F"/>
    <w:rsid w:val="00BA026B"/>
    <w:rsid w:val="00BA0939"/>
    <w:rsid w:val="00BA0BA9"/>
    <w:rsid w:val="00BA0C44"/>
    <w:rsid w:val="00BA0EC7"/>
    <w:rsid w:val="00BA1617"/>
    <w:rsid w:val="00BA2ABF"/>
    <w:rsid w:val="00BA30EC"/>
    <w:rsid w:val="00BA3827"/>
    <w:rsid w:val="00BA3968"/>
    <w:rsid w:val="00BA4A44"/>
    <w:rsid w:val="00BA4A97"/>
    <w:rsid w:val="00BA6D5F"/>
    <w:rsid w:val="00BA7FC3"/>
    <w:rsid w:val="00BB0457"/>
    <w:rsid w:val="00BB1201"/>
    <w:rsid w:val="00BB1E91"/>
    <w:rsid w:val="00BB2168"/>
    <w:rsid w:val="00BB23BB"/>
    <w:rsid w:val="00BB26FB"/>
    <w:rsid w:val="00BB4EBE"/>
    <w:rsid w:val="00BB6D60"/>
    <w:rsid w:val="00BB6DF7"/>
    <w:rsid w:val="00BB6E5D"/>
    <w:rsid w:val="00BB7AB7"/>
    <w:rsid w:val="00BB7BE0"/>
    <w:rsid w:val="00BC1565"/>
    <w:rsid w:val="00BC3019"/>
    <w:rsid w:val="00BC36B0"/>
    <w:rsid w:val="00BC3C1E"/>
    <w:rsid w:val="00BC47A6"/>
    <w:rsid w:val="00BC4EE0"/>
    <w:rsid w:val="00BC5B88"/>
    <w:rsid w:val="00BC6422"/>
    <w:rsid w:val="00BC6988"/>
    <w:rsid w:val="00BC7022"/>
    <w:rsid w:val="00BC7606"/>
    <w:rsid w:val="00BC7A2E"/>
    <w:rsid w:val="00BD0EA4"/>
    <w:rsid w:val="00BD15D3"/>
    <w:rsid w:val="00BD2F1D"/>
    <w:rsid w:val="00BD4671"/>
    <w:rsid w:val="00BD557B"/>
    <w:rsid w:val="00BD5D52"/>
    <w:rsid w:val="00BD6C00"/>
    <w:rsid w:val="00BD76E5"/>
    <w:rsid w:val="00BE135D"/>
    <w:rsid w:val="00BE18F6"/>
    <w:rsid w:val="00BE19C4"/>
    <w:rsid w:val="00BE33DC"/>
    <w:rsid w:val="00BE39E1"/>
    <w:rsid w:val="00BE43C1"/>
    <w:rsid w:val="00BE4491"/>
    <w:rsid w:val="00BE5209"/>
    <w:rsid w:val="00BF149C"/>
    <w:rsid w:val="00BF4493"/>
    <w:rsid w:val="00BF475E"/>
    <w:rsid w:val="00BF6678"/>
    <w:rsid w:val="00BF6DF2"/>
    <w:rsid w:val="00BF7832"/>
    <w:rsid w:val="00C0025E"/>
    <w:rsid w:val="00C01162"/>
    <w:rsid w:val="00C011C7"/>
    <w:rsid w:val="00C01FBD"/>
    <w:rsid w:val="00C02499"/>
    <w:rsid w:val="00C03CDF"/>
    <w:rsid w:val="00C04CB5"/>
    <w:rsid w:val="00C05BA7"/>
    <w:rsid w:val="00C0676C"/>
    <w:rsid w:val="00C06CC5"/>
    <w:rsid w:val="00C07600"/>
    <w:rsid w:val="00C07F9C"/>
    <w:rsid w:val="00C10A39"/>
    <w:rsid w:val="00C11C87"/>
    <w:rsid w:val="00C12328"/>
    <w:rsid w:val="00C152CC"/>
    <w:rsid w:val="00C160EA"/>
    <w:rsid w:val="00C16439"/>
    <w:rsid w:val="00C17949"/>
    <w:rsid w:val="00C179AF"/>
    <w:rsid w:val="00C20D4E"/>
    <w:rsid w:val="00C21A5B"/>
    <w:rsid w:val="00C23328"/>
    <w:rsid w:val="00C240CD"/>
    <w:rsid w:val="00C24489"/>
    <w:rsid w:val="00C2503F"/>
    <w:rsid w:val="00C27401"/>
    <w:rsid w:val="00C3103F"/>
    <w:rsid w:val="00C31D1C"/>
    <w:rsid w:val="00C31D56"/>
    <w:rsid w:val="00C327EE"/>
    <w:rsid w:val="00C3322A"/>
    <w:rsid w:val="00C34506"/>
    <w:rsid w:val="00C34B15"/>
    <w:rsid w:val="00C37330"/>
    <w:rsid w:val="00C377F5"/>
    <w:rsid w:val="00C41879"/>
    <w:rsid w:val="00C41E92"/>
    <w:rsid w:val="00C42B33"/>
    <w:rsid w:val="00C42DF4"/>
    <w:rsid w:val="00C4514A"/>
    <w:rsid w:val="00C45E69"/>
    <w:rsid w:val="00C46896"/>
    <w:rsid w:val="00C505F4"/>
    <w:rsid w:val="00C52986"/>
    <w:rsid w:val="00C53510"/>
    <w:rsid w:val="00C54260"/>
    <w:rsid w:val="00C54D71"/>
    <w:rsid w:val="00C562D3"/>
    <w:rsid w:val="00C56D93"/>
    <w:rsid w:val="00C57041"/>
    <w:rsid w:val="00C60930"/>
    <w:rsid w:val="00C62142"/>
    <w:rsid w:val="00C677AF"/>
    <w:rsid w:val="00C67A28"/>
    <w:rsid w:val="00C7165F"/>
    <w:rsid w:val="00C72484"/>
    <w:rsid w:val="00C7379E"/>
    <w:rsid w:val="00C73FDF"/>
    <w:rsid w:val="00C742FA"/>
    <w:rsid w:val="00C7567B"/>
    <w:rsid w:val="00C7607F"/>
    <w:rsid w:val="00C76463"/>
    <w:rsid w:val="00C76913"/>
    <w:rsid w:val="00C773F2"/>
    <w:rsid w:val="00C779B9"/>
    <w:rsid w:val="00C80F27"/>
    <w:rsid w:val="00C8136F"/>
    <w:rsid w:val="00C81BDA"/>
    <w:rsid w:val="00C81F0D"/>
    <w:rsid w:val="00C82342"/>
    <w:rsid w:val="00C83960"/>
    <w:rsid w:val="00C854D4"/>
    <w:rsid w:val="00C861AD"/>
    <w:rsid w:val="00C87A6B"/>
    <w:rsid w:val="00C90490"/>
    <w:rsid w:val="00C92E56"/>
    <w:rsid w:val="00C93094"/>
    <w:rsid w:val="00C94780"/>
    <w:rsid w:val="00C95A4D"/>
    <w:rsid w:val="00C960AC"/>
    <w:rsid w:val="00C96315"/>
    <w:rsid w:val="00C96662"/>
    <w:rsid w:val="00C967D4"/>
    <w:rsid w:val="00C96AEE"/>
    <w:rsid w:val="00CA05B5"/>
    <w:rsid w:val="00CA0FC4"/>
    <w:rsid w:val="00CA2FD0"/>
    <w:rsid w:val="00CA49C3"/>
    <w:rsid w:val="00CA6812"/>
    <w:rsid w:val="00CA6973"/>
    <w:rsid w:val="00CA7444"/>
    <w:rsid w:val="00CA7D54"/>
    <w:rsid w:val="00CB0A4E"/>
    <w:rsid w:val="00CB0CE8"/>
    <w:rsid w:val="00CB1AE1"/>
    <w:rsid w:val="00CB3035"/>
    <w:rsid w:val="00CB348A"/>
    <w:rsid w:val="00CB373C"/>
    <w:rsid w:val="00CB41EC"/>
    <w:rsid w:val="00CB59AE"/>
    <w:rsid w:val="00CB6573"/>
    <w:rsid w:val="00CC0400"/>
    <w:rsid w:val="00CC09D8"/>
    <w:rsid w:val="00CC1573"/>
    <w:rsid w:val="00CC2348"/>
    <w:rsid w:val="00CC2E63"/>
    <w:rsid w:val="00CC308C"/>
    <w:rsid w:val="00CC344B"/>
    <w:rsid w:val="00CC3FD2"/>
    <w:rsid w:val="00CC4410"/>
    <w:rsid w:val="00CC4E6A"/>
    <w:rsid w:val="00CC54B1"/>
    <w:rsid w:val="00CC5B8B"/>
    <w:rsid w:val="00CC5CCE"/>
    <w:rsid w:val="00CC5FC0"/>
    <w:rsid w:val="00CD1915"/>
    <w:rsid w:val="00CD2703"/>
    <w:rsid w:val="00CD2E50"/>
    <w:rsid w:val="00CD3056"/>
    <w:rsid w:val="00CD3477"/>
    <w:rsid w:val="00CD4F98"/>
    <w:rsid w:val="00CD7839"/>
    <w:rsid w:val="00CE07E9"/>
    <w:rsid w:val="00CE08FA"/>
    <w:rsid w:val="00CE21BA"/>
    <w:rsid w:val="00CE2D8C"/>
    <w:rsid w:val="00CE32DB"/>
    <w:rsid w:val="00CE48EC"/>
    <w:rsid w:val="00CE515C"/>
    <w:rsid w:val="00CE568C"/>
    <w:rsid w:val="00CE6972"/>
    <w:rsid w:val="00CF0D16"/>
    <w:rsid w:val="00CF1BF4"/>
    <w:rsid w:val="00CF20D6"/>
    <w:rsid w:val="00CF23C3"/>
    <w:rsid w:val="00CF2B16"/>
    <w:rsid w:val="00CF3A0C"/>
    <w:rsid w:val="00CF535F"/>
    <w:rsid w:val="00CF54EC"/>
    <w:rsid w:val="00CF5B03"/>
    <w:rsid w:val="00CF7C69"/>
    <w:rsid w:val="00D0181D"/>
    <w:rsid w:val="00D01974"/>
    <w:rsid w:val="00D0237B"/>
    <w:rsid w:val="00D03B45"/>
    <w:rsid w:val="00D044CC"/>
    <w:rsid w:val="00D04D0E"/>
    <w:rsid w:val="00D055A1"/>
    <w:rsid w:val="00D07017"/>
    <w:rsid w:val="00D11AAA"/>
    <w:rsid w:val="00D13379"/>
    <w:rsid w:val="00D1612C"/>
    <w:rsid w:val="00D16956"/>
    <w:rsid w:val="00D174EC"/>
    <w:rsid w:val="00D20B98"/>
    <w:rsid w:val="00D21A04"/>
    <w:rsid w:val="00D22079"/>
    <w:rsid w:val="00D22890"/>
    <w:rsid w:val="00D236E2"/>
    <w:rsid w:val="00D251ED"/>
    <w:rsid w:val="00D2531A"/>
    <w:rsid w:val="00D2579D"/>
    <w:rsid w:val="00D269FE"/>
    <w:rsid w:val="00D26EBB"/>
    <w:rsid w:val="00D27076"/>
    <w:rsid w:val="00D27C79"/>
    <w:rsid w:val="00D3013E"/>
    <w:rsid w:val="00D3053B"/>
    <w:rsid w:val="00D31ED4"/>
    <w:rsid w:val="00D33DCD"/>
    <w:rsid w:val="00D34079"/>
    <w:rsid w:val="00D343B7"/>
    <w:rsid w:val="00D35666"/>
    <w:rsid w:val="00D356AA"/>
    <w:rsid w:val="00D35B8E"/>
    <w:rsid w:val="00D35CAF"/>
    <w:rsid w:val="00D35D6E"/>
    <w:rsid w:val="00D36944"/>
    <w:rsid w:val="00D3750C"/>
    <w:rsid w:val="00D376E8"/>
    <w:rsid w:val="00D37A4E"/>
    <w:rsid w:val="00D439D7"/>
    <w:rsid w:val="00D439D9"/>
    <w:rsid w:val="00D44A48"/>
    <w:rsid w:val="00D45C58"/>
    <w:rsid w:val="00D464A2"/>
    <w:rsid w:val="00D47F4C"/>
    <w:rsid w:val="00D5022E"/>
    <w:rsid w:val="00D530A9"/>
    <w:rsid w:val="00D53EF0"/>
    <w:rsid w:val="00D53FB7"/>
    <w:rsid w:val="00D5643D"/>
    <w:rsid w:val="00D5757A"/>
    <w:rsid w:val="00D60367"/>
    <w:rsid w:val="00D60392"/>
    <w:rsid w:val="00D60E93"/>
    <w:rsid w:val="00D610BC"/>
    <w:rsid w:val="00D61295"/>
    <w:rsid w:val="00D623A5"/>
    <w:rsid w:val="00D62C98"/>
    <w:rsid w:val="00D64107"/>
    <w:rsid w:val="00D64516"/>
    <w:rsid w:val="00D649E6"/>
    <w:rsid w:val="00D673E1"/>
    <w:rsid w:val="00D676DA"/>
    <w:rsid w:val="00D7006D"/>
    <w:rsid w:val="00D70212"/>
    <w:rsid w:val="00D70F66"/>
    <w:rsid w:val="00D725A6"/>
    <w:rsid w:val="00D735F6"/>
    <w:rsid w:val="00D73869"/>
    <w:rsid w:val="00D73E56"/>
    <w:rsid w:val="00D7459D"/>
    <w:rsid w:val="00D749CA"/>
    <w:rsid w:val="00D752A8"/>
    <w:rsid w:val="00D7542F"/>
    <w:rsid w:val="00D76E1F"/>
    <w:rsid w:val="00D77C49"/>
    <w:rsid w:val="00D77EA0"/>
    <w:rsid w:val="00D803B1"/>
    <w:rsid w:val="00D80AB1"/>
    <w:rsid w:val="00D80ADD"/>
    <w:rsid w:val="00D81111"/>
    <w:rsid w:val="00D81192"/>
    <w:rsid w:val="00D81370"/>
    <w:rsid w:val="00D851B8"/>
    <w:rsid w:val="00D85568"/>
    <w:rsid w:val="00D85624"/>
    <w:rsid w:val="00D92E04"/>
    <w:rsid w:val="00D9327B"/>
    <w:rsid w:val="00D935B4"/>
    <w:rsid w:val="00D940E0"/>
    <w:rsid w:val="00D94823"/>
    <w:rsid w:val="00D95295"/>
    <w:rsid w:val="00D95D15"/>
    <w:rsid w:val="00D9713F"/>
    <w:rsid w:val="00D97506"/>
    <w:rsid w:val="00D976D1"/>
    <w:rsid w:val="00DA1A20"/>
    <w:rsid w:val="00DA2AF4"/>
    <w:rsid w:val="00DA34F7"/>
    <w:rsid w:val="00DA3BE0"/>
    <w:rsid w:val="00DA5F8E"/>
    <w:rsid w:val="00DB24D8"/>
    <w:rsid w:val="00DB515B"/>
    <w:rsid w:val="00DB51EB"/>
    <w:rsid w:val="00DB61A8"/>
    <w:rsid w:val="00DB6DAF"/>
    <w:rsid w:val="00DB720A"/>
    <w:rsid w:val="00DB7ACD"/>
    <w:rsid w:val="00DC0384"/>
    <w:rsid w:val="00DC1EB1"/>
    <w:rsid w:val="00DC23DF"/>
    <w:rsid w:val="00DC31EB"/>
    <w:rsid w:val="00DC3712"/>
    <w:rsid w:val="00DC45AC"/>
    <w:rsid w:val="00DC526A"/>
    <w:rsid w:val="00DC611B"/>
    <w:rsid w:val="00DC6FB5"/>
    <w:rsid w:val="00DD0953"/>
    <w:rsid w:val="00DD2815"/>
    <w:rsid w:val="00DD3A2B"/>
    <w:rsid w:val="00DD3AC9"/>
    <w:rsid w:val="00DD6705"/>
    <w:rsid w:val="00DD7DC8"/>
    <w:rsid w:val="00DE0ABD"/>
    <w:rsid w:val="00DE0EBD"/>
    <w:rsid w:val="00DE1159"/>
    <w:rsid w:val="00DE1185"/>
    <w:rsid w:val="00DE164B"/>
    <w:rsid w:val="00DE2BA6"/>
    <w:rsid w:val="00DE362F"/>
    <w:rsid w:val="00DE4C89"/>
    <w:rsid w:val="00DE5212"/>
    <w:rsid w:val="00DE59A6"/>
    <w:rsid w:val="00DE5A8F"/>
    <w:rsid w:val="00DE5E06"/>
    <w:rsid w:val="00DE6F26"/>
    <w:rsid w:val="00DE78B0"/>
    <w:rsid w:val="00DF0F16"/>
    <w:rsid w:val="00DF172A"/>
    <w:rsid w:val="00DF17A0"/>
    <w:rsid w:val="00DF1A2E"/>
    <w:rsid w:val="00DF2642"/>
    <w:rsid w:val="00DF4C03"/>
    <w:rsid w:val="00DF5774"/>
    <w:rsid w:val="00DF5C19"/>
    <w:rsid w:val="00DF5C40"/>
    <w:rsid w:val="00DF6184"/>
    <w:rsid w:val="00DF6550"/>
    <w:rsid w:val="00DF7338"/>
    <w:rsid w:val="00E0037E"/>
    <w:rsid w:val="00E019F3"/>
    <w:rsid w:val="00E01AAF"/>
    <w:rsid w:val="00E01D1B"/>
    <w:rsid w:val="00E025B8"/>
    <w:rsid w:val="00E02AB6"/>
    <w:rsid w:val="00E02E6F"/>
    <w:rsid w:val="00E03DA1"/>
    <w:rsid w:val="00E06354"/>
    <w:rsid w:val="00E07308"/>
    <w:rsid w:val="00E077FC"/>
    <w:rsid w:val="00E10801"/>
    <w:rsid w:val="00E110AF"/>
    <w:rsid w:val="00E117C7"/>
    <w:rsid w:val="00E119B8"/>
    <w:rsid w:val="00E11E58"/>
    <w:rsid w:val="00E15485"/>
    <w:rsid w:val="00E16809"/>
    <w:rsid w:val="00E20392"/>
    <w:rsid w:val="00E21398"/>
    <w:rsid w:val="00E23A49"/>
    <w:rsid w:val="00E2412D"/>
    <w:rsid w:val="00E258CA"/>
    <w:rsid w:val="00E26867"/>
    <w:rsid w:val="00E26A89"/>
    <w:rsid w:val="00E26DF8"/>
    <w:rsid w:val="00E2760E"/>
    <w:rsid w:val="00E30D56"/>
    <w:rsid w:val="00E31352"/>
    <w:rsid w:val="00E3158B"/>
    <w:rsid w:val="00E315CD"/>
    <w:rsid w:val="00E31B3D"/>
    <w:rsid w:val="00E33A4A"/>
    <w:rsid w:val="00E33B87"/>
    <w:rsid w:val="00E3468D"/>
    <w:rsid w:val="00E350CA"/>
    <w:rsid w:val="00E357F4"/>
    <w:rsid w:val="00E36B2C"/>
    <w:rsid w:val="00E36E26"/>
    <w:rsid w:val="00E40933"/>
    <w:rsid w:val="00E40FFA"/>
    <w:rsid w:val="00E412DE"/>
    <w:rsid w:val="00E42866"/>
    <w:rsid w:val="00E46C59"/>
    <w:rsid w:val="00E472BD"/>
    <w:rsid w:val="00E472E5"/>
    <w:rsid w:val="00E507EF"/>
    <w:rsid w:val="00E50836"/>
    <w:rsid w:val="00E5105F"/>
    <w:rsid w:val="00E5288C"/>
    <w:rsid w:val="00E52D9B"/>
    <w:rsid w:val="00E52F94"/>
    <w:rsid w:val="00E53374"/>
    <w:rsid w:val="00E5371C"/>
    <w:rsid w:val="00E539A8"/>
    <w:rsid w:val="00E53DE5"/>
    <w:rsid w:val="00E53F3C"/>
    <w:rsid w:val="00E541FD"/>
    <w:rsid w:val="00E54B82"/>
    <w:rsid w:val="00E5592B"/>
    <w:rsid w:val="00E57AD5"/>
    <w:rsid w:val="00E57B48"/>
    <w:rsid w:val="00E60954"/>
    <w:rsid w:val="00E60ABD"/>
    <w:rsid w:val="00E60E30"/>
    <w:rsid w:val="00E61753"/>
    <w:rsid w:val="00E61AC8"/>
    <w:rsid w:val="00E61F6F"/>
    <w:rsid w:val="00E6357F"/>
    <w:rsid w:val="00E64536"/>
    <w:rsid w:val="00E6566E"/>
    <w:rsid w:val="00E6607B"/>
    <w:rsid w:val="00E717E9"/>
    <w:rsid w:val="00E72C5B"/>
    <w:rsid w:val="00E73FDD"/>
    <w:rsid w:val="00E74442"/>
    <w:rsid w:val="00E75744"/>
    <w:rsid w:val="00E75E67"/>
    <w:rsid w:val="00E7605F"/>
    <w:rsid w:val="00E77279"/>
    <w:rsid w:val="00E77985"/>
    <w:rsid w:val="00E80525"/>
    <w:rsid w:val="00E81F7E"/>
    <w:rsid w:val="00E82745"/>
    <w:rsid w:val="00E82AFE"/>
    <w:rsid w:val="00E82C24"/>
    <w:rsid w:val="00E82CBC"/>
    <w:rsid w:val="00E82D08"/>
    <w:rsid w:val="00E83235"/>
    <w:rsid w:val="00E840B5"/>
    <w:rsid w:val="00E8484F"/>
    <w:rsid w:val="00E85B71"/>
    <w:rsid w:val="00E8644F"/>
    <w:rsid w:val="00E9017E"/>
    <w:rsid w:val="00E923A2"/>
    <w:rsid w:val="00E93876"/>
    <w:rsid w:val="00E943FC"/>
    <w:rsid w:val="00E96666"/>
    <w:rsid w:val="00E96D74"/>
    <w:rsid w:val="00E96F69"/>
    <w:rsid w:val="00E97C6C"/>
    <w:rsid w:val="00E97D8B"/>
    <w:rsid w:val="00EA08EE"/>
    <w:rsid w:val="00EA1558"/>
    <w:rsid w:val="00EA1D05"/>
    <w:rsid w:val="00EA4A38"/>
    <w:rsid w:val="00EA5E34"/>
    <w:rsid w:val="00EA6C44"/>
    <w:rsid w:val="00EA73ED"/>
    <w:rsid w:val="00EA7EF3"/>
    <w:rsid w:val="00EB06F7"/>
    <w:rsid w:val="00EB25B9"/>
    <w:rsid w:val="00EB6382"/>
    <w:rsid w:val="00EC008C"/>
    <w:rsid w:val="00EC0955"/>
    <w:rsid w:val="00EC1109"/>
    <w:rsid w:val="00EC1CB4"/>
    <w:rsid w:val="00EC1EE3"/>
    <w:rsid w:val="00EC2716"/>
    <w:rsid w:val="00EC2FC4"/>
    <w:rsid w:val="00EC3503"/>
    <w:rsid w:val="00EC3BED"/>
    <w:rsid w:val="00EC4C19"/>
    <w:rsid w:val="00EC5DF2"/>
    <w:rsid w:val="00EC69EF"/>
    <w:rsid w:val="00EC7F7D"/>
    <w:rsid w:val="00ED0733"/>
    <w:rsid w:val="00ED171C"/>
    <w:rsid w:val="00ED1C4D"/>
    <w:rsid w:val="00ED2CEF"/>
    <w:rsid w:val="00ED2D73"/>
    <w:rsid w:val="00ED3D8C"/>
    <w:rsid w:val="00ED471C"/>
    <w:rsid w:val="00ED49EA"/>
    <w:rsid w:val="00ED50FA"/>
    <w:rsid w:val="00ED58CE"/>
    <w:rsid w:val="00ED5DD7"/>
    <w:rsid w:val="00ED5E97"/>
    <w:rsid w:val="00ED706E"/>
    <w:rsid w:val="00EE002D"/>
    <w:rsid w:val="00EE022F"/>
    <w:rsid w:val="00EE15A2"/>
    <w:rsid w:val="00EE3370"/>
    <w:rsid w:val="00EE3C0F"/>
    <w:rsid w:val="00EE4175"/>
    <w:rsid w:val="00EE501F"/>
    <w:rsid w:val="00EE60F0"/>
    <w:rsid w:val="00EE6308"/>
    <w:rsid w:val="00EE6711"/>
    <w:rsid w:val="00EE6EC4"/>
    <w:rsid w:val="00EF03B5"/>
    <w:rsid w:val="00EF1163"/>
    <w:rsid w:val="00EF1895"/>
    <w:rsid w:val="00EF33F1"/>
    <w:rsid w:val="00EF3AB6"/>
    <w:rsid w:val="00EF3B86"/>
    <w:rsid w:val="00EF4586"/>
    <w:rsid w:val="00EF45E9"/>
    <w:rsid w:val="00EF47C4"/>
    <w:rsid w:val="00EF4A99"/>
    <w:rsid w:val="00EF55B1"/>
    <w:rsid w:val="00EF5A06"/>
    <w:rsid w:val="00EF6449"/>
    <w:rsid w:val="00EF6D5C"/>
    <w:rsid w:val="00EF6F70"/>
    <w:rsid w:val="00EF710B"/>
    <w:rsid w:val="00EF7772"/>
    <w:rsid w:val="00EF7E78"/>
    <w:rsid w:val="00F0099D"/>
    <w:rsid w:val="00F01088"/>
    <w:rsid w:val="00F0302A"/>
    <w:rsid w:val="00F03045"/>
    <w:rsid w:val="00F035E9"/>
    <w:rsid w:val="00F05665"/>
    <w:rsid w:val="00F069ED"/>
    <w:rsid w:val="00F06A47"/>
    <w:rsid w:val="00F07ACF"/>
    <w:rsid w:val="00F11981"/>
    <w:rsid w:val="00F1210C"/>
    <w:rsid w:val="00F1238C"/>
    <w:rsid w:val="00F124FD"/>
    <w:rsid w:val="00F14E02"/>
    <w:rsid w:val="00F14EAA"/>
    <w:rsid w:val="00F1673E"/>
    <w:rsid w:val="00F16C54"/>
    <w:rsid w:val="00F21D3B"/>
    <w:rsid w:val="00F2354F"/>
    <w:rsid w:val="00F24D92"/>
    <w:rsid w:val="00F25DB2"/>
    <w:rsid w:val="00F32484"/>
    <w:rsid w:val="00F32655"/>
    <w:rsid w:val="00F32DBD"/>
    <w:rsid w:val="00F340F3"/>
    <w:rsid w:val="00F348A3"/>
    <w:rsid w:val="00F34BC4"/>
    <w:rsid w:val="00F359C3"/>
    <w:rsid w:val="00F371AF"/>
    <w:rsid w:val="00F42596"/>
    <w:rsid w:val="00F428D3"/>
    <w:rsid w:val="00F438AC"/>
    <w:rsid w:val="00F4391A"/>
    <w:rsid w:val="00F44071"/>
    <w:rsid w:val="00F4467A"/>
    <w:rsid w:val="00F446A6"/>
    <w:rsid w:val="00F4588D"/>
    <w:rsid w:val="00F45F3F"/>
    <w:rsid w:val="00F45FB8"/>
    <w:rsid w:val="00F46197"/>
    <w:rsid w:val="00F476B0"/>
    <w:rsid w:val="00F5017C"/>
    <w:rsid w:val="00F504D9"/>
    <w:rsid w:val="00F54055"/>
    <w:rsid w:val="00F540DA"/>
    <w:rsid w:val="00F54C8A"/>
    <w:rsid w:val="00F55123"/>
    <w:rsid w:val="00F556B0"/>
    <w:rsid w:val="00F56619"/>
    <w:rsid w:val="00F56C37"/>
    <w:rsid w:val="00F57A61"/>
    <w:rsid w:val="00F6293C"/>
    <w:rsid w:val="00F62F61"/>
    <w:rsid w:val="00F6440B"/>
    <w:rsid w:val="00F648DA"/>
    <w:rsid w:val="00F655FA"/>
    <w:rsid w:val="00F65ED3"/>
    <w:rsid w:val="00F66C5D"/>
    <w:rsid w:val="00F66CCE"/>
    <w:rsid w:val="00F67477"/>
    <w:rsid w:val="00F67901"/>
    <w:rsid w:val="00F67B3E"/>
    <w:rsid w:val="00F7041D"/>
    <w:rsid w:val="00F711E1"/>
    <w:rsid w:val="00F71588"/>
    <w:rsid w:val="00F71C58"/>
    <w:rsid w:val="00F72527"/>
    <w:rsid w:val="00F730FE"/>
    <w:rsid w:val="00F73251"/>
    <w:rsid w:val="00F738FC"/>
    <w:rsid w:val="00F75038"/>
    <w:rsid w:val="00F754E2"/>
    <w:rsid w:val="00F76D36"/>
    <w:rsid w:val="00F804EF"/>
    <w:rsid w:val="00F805B4"/>
    <w:rsid w:val="00F80BA5"/>
    <w:rsid w:val="00F80CFA"/>
    <w:rsid w:val="00F81EEC"/>
    <w:rsid w:val="00F82828"/>
    <w:rsid w:val="00F83B63"/>
    <w:rsid w:val="00F83D5E"/>
    <w:rsid w:val="00F8417A"/>
    <w:rsid w:val="00F8459A"/>
    <w:rsid w:val="00F84C84"/>
    <w:rsid w:val="00F85A23"/>
    <w:rsid w:val="00F8779C"/>
    <w:rsid w:val="00F9488C"/>
    <w:rsid w:val="00F95CD6"/>
    <w:rsid w:val="00F961C8"/>
    <w:rsid w:val="00F96B85"/>
    <w:rsid w:val="00F96DD3"/>
    <w:rsid w:val="00F97C82"/>
    <w:rsid w:val="00FA0419"/>
    <w:rsid w:val="00FA0FB4"/>
    <w:rsid w:val="00FA177E"/>
    <w:rsid w:val="00FA21BF"/>
    <w:rsid w:val="00FA21ED"/>
    <w:rsid w:val="00FA293A"/>
    <w:rsid w:val="00FA2A1A"/>
    <w:rsid w:val="00FA2D7E"/>
    <w:rsid w:val="00FA2E60"/>
    <w:rsid w:val="00FA48B5"/>
    <w:rsid w:val="00FA650D"/>
    <w:rsid w:val="00FA7083"/>
    <w:rsid w:val="00FA7196"/>
    <w:rsid w:val="00FA77A2"/>
    <w:rsid w:val="00FA7962"/>
    <w:rsid w:val="00FB05F8"/>
    <w:rsid w:val="00FB09F4"/>
    <w:rsid w:val="00FB0A33"/>
    <w:rsid w:val="00FB13B3"/>
    <w:rsid w:val="00FB1501"/>
    <w:rsid w:val="00FB22EE"/>
    <w:rsid w:val="00FB2C6C"/>
    <w:rsid w:val="00FB52E9"/>
    <w:rsid w:val="00FB6755"/>
    <w:rsid w:val="00FB68AF"/>
    <w:rsid w:val="00FB6B6D"/>
    <w:rsid w:val="00FC0712"/>
    <w:rsid w:val="00FC2EA1"/>
    <w:rsid w:val="00FC322F"/>
    <w:rsid w:val="00FC36F7"/>
    <w:rsid w:val="00FC3E14"/>
    <w:rsid w:val="00FC4080"/>
    <w:rsid w:val="00FC6634"/>
    <w:rsid w:val="00FC6A96"/>
    <w:rsid w:val="00FC7FCE"/>
    <w:rsid w:val="00FD1EDD"/>
    <w:rsid w:val="00FD2350"/>
    <w:rsid w:val="00FD305D"/>
    <w:rsid w:val="00FD312F"/>
    <w:rsid w:val="00FD3BBF"/>
    <w:rsid w:val="00FD5E07"/>
    <w:rsid w:val="00FD6E54"/>
    <w:rsid w:val="00FE0554"/>
    <w:rsid w:val="00FE1192"/>
    <w:rsid w:val="00FE1D25"/>
    <w:rsid w:val="00FE21BA"/>
    <w:rsid w:val="00FE2FA6"/>
    <w:rsid w:val="00FE36E9"/>
    <w:rsid w:val="00FE382A"/>
    <w:rsid w:val="00FE3842"/>
    <w:rsid w:val="00FE3B2B"/>
    <w:rsid w:val="00FE42F3"/>
    <w:rsid w:val="00FE464A"/>
    <w:rsid w:val="00FE47DB"/>
    <w:rsid w:val="00FE4A10"/>
    <w:rsid w:val="00FE5214"/>
    <w:rsid w:val="00FE52C8"/>
    <w:rsid w:val="00FE5C0F"/>
    <w:rsid w:val="00FE5D10"/>
    <w:rsid w:val="00FE6DFF"/>
    <w:rsid w:val="00FE6F57"/>
    <w:rsid w:val="00FE7357"/>
    <w:rsid w:val="00FE7BC7"/>
    <w:rsid w:val="00FF2AC1"/>
    <w:rsid w:val="00FF33C7"/>
    <w:rsid w:val="00FF35AC"/>
    <w:rsid w:val="00FF36F8"/>
    <w:rsid w:val="00FF39FB"/>
    <w:rsid w:val="00FF52CE"/>
    <w:rsid w:val="00FF5FA4"/>
    <w:rsid w:val="14AB62B1"/>
    <w:rsid w:val="14BA29D9"/>
    <w:rsid w:val="1A478CC7"/>
    <w:rsid w:val="209BD699"/>
    <w:rsid w:val="21526C8D"/>
    <w:rsid w:val="2175418F"/>
    <w:rsid w:val="217F8CAA"/>
    <w:rsid w:val="25DF106E"/>
    <w:rsid w:val="26D434D7"/>
    <w:rsid w:val="2922C2B3"/>
    <w:rsid w:val="29827F33"/>
    <w:rsid w:val="2BD6CE8B"/>
    <w:rsid w:val="2D46965E"/>
    <w:rsid w:val="31C5F7DD"/>
    <w:rsid w:val="385FB745"/>
    <w:rsid w:val="40ACCCF2"/>
    <w:rsid w:val="44167790"/>
    <w:rsid w:val="4A9BA7F2"/>
    <w:rsid w:val="56F953DB"/>
    <w:rsid w:val="607CB7BA"/>
    <w:rsid w:val="693BC1A9"/>
    <w:rsid w:val="6BE6A919"/>
    <w:rsid w:val="6E4FFC86"/>
    <w:rsid w:val="7022123A"/>
    <w:rsid w:val="7605414C"/>
    <w:rsid w:val="780512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04BEA"/>
  <w15:chartTrackingRefBased/>
  <w15:docId w15:val="{0E25F321-D255-470B-B38B-C86481C3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3C5"/>
    <w:pPr>
      <w:widowControl w:val="0"/>
      <w:spacing w:after="0" w:line="240" w:lineRule="auto"/>
    </w:pPr>
  </w:style>
  <w:style w:type="paragraph" w:styleId="Heading1">
    <w:name w:val="heading 1"/>
    <w:basedOn w:val="Normal"/>
    <w:link w:val="Heading1Char"/>
    <w:uiPriority w:val="9"/>
    <w:qFormat/>
    <w:rsid w:val="00EB6382"/>
    <w:pPr>
      <w:spacing w:after="200"/>
      <w:ind w:left="101"/>
      <w:outlineLvl w:val="0"/>
    </w:pPr>
    <w:rPr>
      <w:rFonts w:ascii="Arial" w:eastAsia="Arial" w:hAnsi="Arial"/>
      <w:b/>
      <w:bCs/>
      <w:sz w:val="24"/>
      <w:szCs w:val="24"/>
    </w:rPr>
  </w:style>
  <w:style w:type="paragraph" w:styleId="Heading2">
    <w:name w:val="heading 2"/>
    <w:basedOn w:val="Heading1"/>
    <w:link w:val="Heading2Char"/>
    <w:unhideWhenUsed/>
    <w:qFormat/>
    <w:rsid w:val="00C677AF"/>
    <w:pPr>
      <w:tabs>
        <w:tab w:val="center" w:pos="5162"/>
      </w:tabs>
      <w:spacing w:before="69"/>
      <w:outlineLvl w:val="1"/>
    </w:pPr>
    <w:rPr>
      <w:rFonts w:cs="Arial"/>
      <w:color w:val="585858"/>
      <w:spacing w:val="-2"/>
    </w:rPr>
  </w:style>
  <w:style w:type="paragraph" w:styleId="Heading3">
    <w:name w:val="heading 3"/>
    <w:basedOn w:val="Heading2"/>
    <w:next w:val="Normal"/>
    <w:link w:val="Heading3Char"/>
    <w:uiPriority w:val="9"/>
    <w:unhideWhenUsed/>
    <w:qFormat/>
    <w:rsid w:val="00C677AF"/>
    <w:pPr>
      <w:spacing w:before="140"/>
      <w:outlineLvl w:val="2"/>
    </w:pPr>
    <w:rPr>
      <w:spacing w:val="-1"/>
      <w:sz w:val="22"/>
      <w:szCs w:val="22"/>
    </w:rPr>
  </w:style>
  <w:style w:type="paragraph" w:styleId="Heading4">
    <w:name w:val="heading 4"/>
    <w:basedOn w:val="Normal"/>
    <w:next w:val="Normal"/>
    <w:link w:val="Heading4Char"/>
    <w:uiPriority w:val="9"/>
    <w:unhideWhenUsed/>
    <w:qFormat/>
    <w:rsid w:val="001B10F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96D7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382"/>
    <w:rPr>
      <w:rFonts w:ascii="Arial" w:eastAsia="Arial" w:hAnsi="Arial"/>
      <w:b/>
      <w:bCs/>
      <w:sz w:val="24"/>
      <w:szCs w:val="24"/>
    </w:rPr>
  </w:style>
  <w:style w:type="character" w:customStyle="1" w:styleId="Heading2Char">
    <w:name w:val="Heading 2 Char"/>
    <w:basedOn w:val="DefaultParagraphFont"/>
    <w:link w:val="Heading2"/>
    <w:rsid w:val="00C677AF"/>
    <w:rPr>
      <w:rFonts w:ascii="Arial" w:eastAsia="Arial" w:hAnsi="Arial" w:cs="Arial"/>
      <w:b/>
      <w:bCs/>
      <w:color w:val="585858"/>
      <w:spacing w:val="-2"/>
      <w:sz w:val="24"/>
      <w:szCs w:val="24"/>
    </w:rPr>
  </w:style>
  <w:style w:type="paragraph" w:styleId="BodyText">
    <w:name w:val="Body Text"/>
    <w:basedOn w:val="Normal"/>
    <w:link w:val="BodyTextChar"/>
    <w:uiPriority w:val="1"/>
    <w:qFormat/>
    <w:rsid w:val="009E33C5"/>
    <w:pPr>
      <w:spacing w:before="120"/>
      <w:ind w:left="820" w:hanging="360"/>
    </w:pPr>
    <w:rPr>
      <w:rFonts w:ascii="Arial" w:eastAsia="Arial" w:hAnsi="Arial"/>
      <w:sz w:val="20"/>
      <w:szCs w:val="20"/>
    </w:rPr>
  </w:style>
  <w:style w:type="character" w:customStyle="1" w:styleId="BodyTextChar">
    <w:name w:val="Body Text Char"/>
    <w:basedOn w:val="DefaultParagraphFont"/>
    <w:link w:val="BodyText"/>
    <w:uiPriority w:val="1"/>
    <w:rsid w:val="009E33C5"/>
    <w:rPr>
      <w:rFonts w:ascii="Arial" w:eastAsia="Arial" w:hAnsi="Arial"/>
      <w:sz w:val="20"/>
      <w:szCs w:val="20"/>
    </w:rPr>
  </w:style>
  <w:style w:type="paragraph" w:styleId="ListParagraph">
    <w:name w:val="List Paragraph"/>
    <w:basedOn w:val="Normal"/>
    <w:link w:val="ListParagraphChar"/>
    <w:uiPriority w:val="34"/>
    <w:qFormat/>
    <w:rsid w:val="009E33C5"/>
  </w:style>
  <w:style w:type="paragraph" w:customStyle="1" w:styleId="TableParagraph">
    <w:name w:val="Table Paragraph"/>
    <w:basedOn w:val="Normal"/>
    <w:uiPriority w:val="1"/>
    <w:qFormat/>
    <w:rsid w:val="009E33C5"/>
  </w:style>
  <w:style w:type="character" w:styleId="Hyperlink">
    <w:name w:val="Hyperlink"/>
    <w:basedOn w:val="DefaultParagraphFont"/>
    <w:uiPriority w:val="99"/>
    <w:unhideWhenUsed/>
    <w:rsid w:val="00A43BF5"/>
    <w:rPr>
      <w:color w:val="0000FF"/>
      <w:u w:val="single"/>
    </w:rPr>
  </w:style>
  <w:style w:type="paragraph" w:customStyle="1" w:styleId="Default">
    <w:name w:val="Default"/>
    <w:rsid w:val="00DB7A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82CBC"/>
    <w:pPr>
      <w:tabs>
        <w:tab w:val="center" w:pos="4680"/>
        <w:tab w:val="right" w:pos="9360"/>
      </w:tabs>
    </w:pPr>
  </w:style>
  <w:style w:type="character" w:customStyle="1" w:styleId="HeaderChar">
    <w:name w:val="Header Char"/>
    <w:basedOn w:val="DefaultParagraphFont"/>
    <w:link w:val="Header"/>
    <w:uiPriority w:val="99"/>
    <w:rsid w:val="00E82CBC"/>
  </w:style>
  <w:style w:type="paragraph" w:styleId="Footer">
    <w:name w:val="footer"/>
    <w:basedOn w:val="Normal"/>
    <w:link w:val="FooterChar"/>
    <w:uiPriority w:val="99"/>
    <w:unhideWhenUsed/>
    <w:rsid w:val="00E82CBC"/>
    <w:pPr>
      <w:tabs>
        <w:tab w:val="center" w:pos="4680"/>
        <w:tab w:val="right" w:pos="9360"/>
      </w:tabs>
    </w:pPr>
  </w:style>
  <w:style w:type="character" w:customStyle="1" w:styleId="FooterChar">
    <w:name w:val="Footer Char"/>
    <w:basedOn w:val="DefaultParagraphFont"/>
    <w:link w:val="Footer"/>
    <w:uiPriority w:val="99"/>
    <w:rsid w:val="00E82CBC"/>
  </w:style>
  <w:style w:type="character" w:styleId="CommentReference">
    <w:name w:val="annotation reference"/>
    <w:basedOn w:val="DefaultParagraphFont"/>
    <w:uiPriority w:val="99"/>
    <w:semiHidden/>
    <w:unhideWhenUsed/>
    <w:rsid w:val="00AA456C"/>
    <w:rPr>
      <w:sz w:val="16"/>
      <w:szCs w:val="16"/>
    </w:rPr>
  </w:style>
  <w:style w:type="paragraph" w:styleId="CommentText">
    <w:name w:val="annotation text"/>
    <w:basedOn w:val="Normal"/>
    <w:link w:val="CommentTextChar"/>
    <w:uiPriority w:val="99"/>
    <w:unhideWhenUsed/>
    <w:rsid w:val="00AA456C"/>
    <w:rPr>
      <w:sz w:val="20"/>
      <w:szCs w:val="20"/>
    </w:rPr>
  </w:style>
  <w:style w:type="character" w:customStyle="1" w:styleId="CommentTextChar">
    <w:name w:val="Comment Text Char"/>
    <w:basedOn w:val="DefaultParagraphFont"/>
    <w:link w:val="CommentText"/>
    <w:uiPriority w:val="99"/>
    <w:rsid w:val="00AA456C"/>
    <w:rPr>
      <w:sz w:val="20"/>
      <w:szCs w:val="20"/>
    </w:rPr>
  </w:style>
  <w:style w:type="paragraph" w:styleId="CommentSubject">
    <w:name w:val="annotation subject"/>
    <w:basedOn w:val="CommentText"/>
    <w:next w:val="CommentText"/>
    <w:link w:val="CommentSubjectChar"/>
    <w:uiPriority w:val="99"/>
    <w:semiHidden/>
    <w:unhideWhenUsed/>
    <w:rsid w:val="00AA456C"/>
    <w:rPr>
      <w:b/>
      <w:bCs/>
    </w:rPr>
  </w:style>
  <w:style w:type="character" w:customStyle="1" w:styleId="CommentSubjectChar">
    <w:name w:val="Comment Subject Char"/>
    <w:basedOn w:val="CommentTextChar"/>
    <w:link w:val="CommentSubject"/>
    <w:uiPriority w:val="99"/>
    <w:semiHidden/>
    <w:rsid w:val="00AA456C"/>
    <w:rPr>
      <w:b/>
      <w:bCs/>
      <w:sz w:val="20"/>
      <w:szCs w:val="20"/>
    </w:rPr>
  </w:style>
  <w:style w:type="paragraph" w:styleId="BalloonText">
    <w:name w:val="Balloon Text"/>
    <w:basedOn w:val="Normal"/>
    <w:link w:val="BalloonTextChar"/>
    <w:uiPriority w:val="99"/>
    <w:semiHidden/>
    <w:unhideWhenUsed/>
    <w:rsid w:val="00AA4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6C"/>
    <w:rPr>
      <w:rFonts w:ascii="Segoe UI" w:hAnsi="Segoe UI" w:cs="Segoe UI"/>
      <w:sz w:val="18"/>
      <w:szCs w:val="18"/>
    </w:rPr>
  </w:style>
  <w:style w:type="character" w:customStyle="1" w:styleId="Heading3Char">
    <w:name w:val="Heading 3 Char"/>
    <w:basedOn w:val="DefaultParagraphFont"/>
    <w:link w:val="Heading3"/>
    <w:uiPriority w:val="9"/>
    <w:rsid w:val="00C677AF"/>
    <w:rPr>
      <w:rFonts w:ascii="Arial" w:eastAsia="Arial" w:hAnsi="Arial" w:cs="Arial"/>
      <w:b/>
      <w:bCs/>
      <w:spacing w:val="-1"/>
    </w:rPr>
  </w:style>
  <w:style w:type="character" w:customStyle="1" w:styleId="Heading4Char">
    <w:name w:val="Heading 4 Char"/>
    <w:basedOn w:val="DefaultParagraphFont"/>
    <w:link w:val="Heading4"/>
    <w:uiPriority w:val="9"/>
    <w:rsid w:val="001B10FD"/>
    <w:rPr>
      <w:rFonts w:asciiTheme="majorHAnsi" w:eastAsiaTheme="majorEastAsia" w:hAnsiTheme="majorHAnsi" w:cstheme="majorBidi"/>
      <w:i/>
      <w:iCs/>
      <w:color w:val="365F91" w:themeColor="accent1" w:themeShade="BF"/>
    </w:rPr>
  </w:style>
  <w:style w:type="paragraph" w:styleId="NoSpacing">
    <w:name w:val="No Spacing"/>
    <w:uiPriority w:val="1"/>
    <w:qFormat/>
    <w:rsid w:val="000B131D"/>
    <w:pPr>
      <w:widowControl w:val="0"/>
      <w:spacing w:after="0" w:line="240" w:lineRule="auto"/>
    </w:pPr>
  </w:style>
  <w:style w:type="character" w:customStyle="1" w:styleId="UnresolvedMention1">
    <w:name w:val="Unresolved Mention1"/>
    <w:basedOn w:val="DefaultParagraphFont"/>
    <w:uiPriority w:val="99"/>
    <w:semiHidden/>
    <w:unhideWhenUsed/>
    <w:rsid w:val="00B729F8"/>
    <w:rPr>
      <w:color w:val="605E5C"/>
      <w:shd w:val="clear" w:color="auto" w:fill="E1DFDD"/>
    </w:rPr>
  </w:style>
  <w:style w:type="character" w:styleId="FollowedHyperlink">
    <w:name w:val="FollowedHyperlink"/>
    <w:basedOn w:val="DefaultParagraphFont"/>
    <w:uiPriority w:val="99"/>
    <w:semiHidden/>
    <w:unhideWhenUsed/>
    <w:rsid w:val="00D64107"/>
    <w:rPr>
      <w:color w:val="800080" w:themeColor="followedHyperlink"/>
      <w:u w:val="single"/>
    </w:rPr>
  </w:style>
  <w:style w:type="character" w:customStyle="1" w:styleId="UnresolvedMention2">
    <w:name w:val="Unresolved Mention2"/>
    <w:basedOn w:val="DefaultParagraphFont"/>
    <w:uiPriority w:val="99"/>
    <w:semiHidden/>
    <w:unhideWhenUsed/>
    <w:rsid w:val="00E82AFE"/>
    <w:rPr>
      <w:color w:val="605E5C"/>
      <w:shd w:val="clear" w:color="auto" w:fill="E1DFDD"/>
    </w:rPr>
  </w:style>
  <w:style w:type="paragraph" w:styleId="Revision">
    <w:name w:val="Revision"/>
    <w:hidden/>
    <w:uiPriority w:val="99"/>
    <w:semiHidden/>
    <w:rsid w:val="004921FE"/>
    <w:pPr>
      <w:spacing w:after="0" w:line="240" w:lineRule="auto"/>
    </w:pPr>
  </w:style>
  <w:style w:type="paragraph" w:styleId="NormalWeb">
    <w:name w:val="Normal (Web)"/>
    <w:basedOn w:val="Normal"/>
    <w:uiPriority w:val="99"/>
    <w:semiHidden/>
    <w:unhideWhenUsed/>
    <w:rsid w:val="00BD0EA4"/>
    <w:pPr>
      <w:widowControl/>
      <w:spacing w:before="100" w:beforeAutospacing="1" w:after="100" w:afterAutospacing="1"/>
      <w:ind w:firstLine="480"/>
    </w:pPr>
    <w:rPr>
      <w:rFonts w:ascii="Times New Roman" w:eastAsia="Times New Roman" w:hAnsi="Times New Roman" w:cs="Times New Roman"/>
      <w:sz w:val="24"/>
      <w:szCs w:val="24"/>
    </w:rPr>
  </w:style>
  <w:style w:type="table" w:styleId="TableGrid">
    <w:name w:val="Table Grid"/>
    <w:basedOn w:val="TableNormal"/>
    <w:uiPriority w:val="59"/>
    <w:rsid w:val="002B5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B6C7B"/>
    <w:rPr>
      <w:color w:val="605E5C"/>
      <w:shd w:val="clear" w:color="auto" w:fill="E1DFDD"/>
    </w:rPr>
  </w:style>
  <w:style w:type="character" w:customStyle="1" w:styleId="UnresolvedMention4">
    <w:name w:val="Unresolved Mention4"/>
    <w:basedOn w:val="DefaultParagraphFont"/>
    <w:uiPriority w:val="99"/>
    <w:semiHidden/>
    <w:unhideWhenUsed/>
    <w:rsid w:val="00637CBA"/>
    <w:rPr>
      <w:color w:val="605E5C"/>
      <w:shd w:val="clear" w:color="auto" w:fill="E1DFDD"/>
    </w:rPr>
  </w:style>
  <w:style w:type="character" w:styleId="PlaceholderText">
    <w:name w:val="Placeholder Text"/>
    <w:basedOn w:val="DefaultParagraphFont"/>
    <w:uiPriority w:val="99"/>
    <w:semiHidden/>
    <w:rsid w:val="00EC69EF"/>
    <w:rPr>
      <w:color w:val="808080"/>
    </w:rPr>
  </w:style>
  <w:style w:type="character" w:customStyle="1" w:styleId="UnresolvedMention5">
    <w:name w:val="Unresolved Mention5"/>
    <w:basedOn w:val="DefaultParagraphFont"/>
    <w:uiPriority w:val="99"/>
    <w:semiHidden/>
    <w:unhideWhenUsed/>
    <w:rsid w:val="0022344A"/>
    <w:rPr>
      <w:color w:val="605E5C"/>
      <w:shd w:val="clear" w:color="auto" w:fill="E1DFDD"/>
    </w:rPr>
  </w:style>
  <w:style w:type="character" w:customStyle="1" w:styleId="UnresolvedMention6">
    <w:name w:val="Unresolved Mention6"/>
    <w:basedOn w:val="DefaultParagraphFont"/>
    <w:uiPriority w:val="99"/>
    <w:unhideWhenUsed/>
    <w:rsid w:val="006B7A50"/>
    <w:rPr>
      <w:color w:val="605E5C"/>
      <w:shd w:val="clear" w:color="auto" w:fill="E1DFDD"/>
    </w:rPr>
  </w:style>
  <w:style w:type="character" w:customStyle="1" w:styleId="Heading5Char">
    <w:name w:val="Heading 5 Char"/>
    <w:basedOn w:val="DefaultParagraphFont"/>
    <w:link w:val="Heading5"/>
    <w:uiPriority w:val="9"/>
    <w:rsid w:val="00E96D74"/>
    <w:rPr>
      <w:rFonts w:asciiTheme="majorHAnsi" w:eastAsiaTheme="majorEastAsia" w:hAnsiTheme="majorHAnsi" w:cstheme="majorBidi"/>
      <w:color w:val="365F91" w:themeColor="accent1" w:themeShade="BF"/>
    </w:rPr>
  </w:style>
  <w:style w:type="character" w:customStyle="1" w:styleId="UnresolvedMention7">
    <w:name w:val="Unresolved Mention7"/>
    <w:basedOn w:val="DefaultParagraphFont"/>
    <w:uiPriority w:val="99"/>
    <w:semiHidden/>
    <w:unhideWhenUsed/>
    <w:rsid w:val="009122C2"/>
    <w:rPr>
      <w:color w:val="605E5C"/>
      <w:shd w:val="clear" w:color="auto" w:fill="E1DFDD"/>
    </w:rPr>
  </w:style>
  <w:style w:type="character" w:customStyle="1" w:styleId="UnresolvedMention8">
    <w:name w:val="Unresolved Mention8"/>
    <w:basedOn w:val="DefaultParagraphFont"/>
    <w:uiPriority w:val="99"/>
    <w:semiHidden/>
    <w:unhideWhenUsed/>
    <w:rsid w:val="00324613"/>
    <w:rPr>
      <w:color w:val="605E5C"/>
      <w:shd w:val="clear" w:color="auto" w:fill="E1DFDD"/>
    </w:rPr>
  </w:style>
  <w:style w:type="paragraph" w:styleId="Title">
    <w:name w:val="Title"/>
    <w:basedOn w:val="Normal"/>
    <w:next w:val="Normal"/>
    <w:link w:val="TitleChar"/>
    <w:uiPriority w:val="10"/>
    <w:qFormat/>
    <w:rsid w:val="00C677AF"/>
    <w:rPr>
      <w:rFonts w:ascii="Arial" w:hAnsi="Arial" w:cs="Arial"/>
      <w:b/>
      <w:bCs/>
      <w:color w:val="595959" w:themeColor="text1" w:themeTint="A6"/>
      <w:sz w:val="30"/>
      <w:szCs w:val="30"/>
    </w:rPr>
  </w:style>
  <w:style w:type="character" w:customStyle="1" w:styleId="TitleChar">
    <w:name w:val="Title Char"/>
    <w:basedOn w:val="DefaultParagraphFont"/>
    <w:link w:val="Title"/>
    <w:uiPriority w:val="10"/>
    <w:rsid w:val="00C677AF"/>
    <w:rPr>
      <w:rFonts w:ascii="Arial" w:hAnsi="Arial" w:cs="Arial"/>
      <w:b/>
      <w:bCs/>
      <w:color w:val="595959" w:themeColor="text1" w:themeTint="A6"/>
      <w:sz w:val="30"/>
      <w:szCs w:val="30"/>
    </w:rPr>
  </w:style>
  <w:style w:type="character" w:customStyle="1" w:styleId="ListParagraphChar">
    <w:name w:val="List Paragraph Char"/>
    <w:link w:val="ListParagraph"/>
    <w:uiPriority w:val="34"/>
    <w:locked/>
    <w:rsid w:val="007623D1"/>
  </w:style>
  <w:style w:type="character" w:styleId="UnresolvedMention">
    <w:name w:val="Unresolved Mention"/>
    <w:basedOn w:val="DefaultParagraphFont"/>
    <w:uiPriority w:val="99"/>
    <w:unhideWhenUsed/>
    <w:rsid w:val="00043DB1"/>
    <w:rPr>
      <w:color w:val="605E5C"/>
      <w:shd w:val="clear" w:color="auto" w:fill="E1DFDD"/>
    </w:rPr>
  </w:style>
  <w:style w:type="character" w:styleId="Mention">
    <w:name w:val="Mention"/>
    <w:basedOn w:val="DefaultParagraphFont"/>
    <w:uiPriority w:val="99"/>
    <w:unhideWhenUsed/>
    <w:rsid w:val="0010351C"/>
    <w:rPr>
      <w:color w:val="2B579A"/>
      <w:shd w:val="clear" w:color="auto" w:fill="E1DFDD"/>
    </w:rPr>
  </w:style>
  <w:style w:type="paragraph" w:customStyle="1" w:styleId="HeaderDocumentTitle">
    <w:name w:val="Header Document Title"/>
    <w:basedOn w:val="Normal"/>
    <w:rsid w:val="00593605"/>
    <w:pPr>
      <w:widowControl/>
      <w:spacing w:after="60"/>
      <w:textAlignment w:val="baseline"/>
    </w:pPr>
    <w:rPr>
      <w:rFonts w:ascii="Arial" w:eastAsia="Times New Roman" w:hAnsi="Arial" w:cs="Arial"/>
      <w:bCs/>
      <w:color w:val="00529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261597">
      <w:bodyDiv w:val="1"/>
      <w:marLeft w:val="0"/>
      <w:marRight w:val="0"/>
      <w:marTop w:val="0"/>
      <w:marBottom w:val="0"/>
      <w:divBdr>
        <w:top w:val="none" w:sz="0" w:space="0" w:color="auto"/>
        <w:left w:val="none" w:sz="0" w:space="0" w:color="auto"/>
        <w:bottom w:val="none" w:sz="0" w:space="0" w:color="auto"/>
        <w:right w:val="none" w:sz="0" w:space="0" w:color="auto"/>
      </w:divBdr>
    </w:div>
    <w:div w:id="279650396">
      <w:bodyDiv w:val="1"/>
      <w:marLeft w:val="0"/>
      <w:marRight w:val="0"/>
      <w:marTop w:val="0"/>
      <w:marBottom w:val="0"/>
      <w:divBdr>
        <w:top w:val="none" w:sz="0" w:space="0" w:color="auto"/>
        <w:left w:val="none" w:sz="0" w:space="0" w:color="auto"/>
        <w:bottom w:val="none" w:sz="0" w:space="0" w:color="auto"/>
        <w:right w:val="none" w:sz="0" w:space="0" w:color="auto"/>
      </w:divBdr>
    </w:div>
    <w:div w:id="545026275">
      <w:bodyDiv w:val="1"/>
      <w:marLeft w:val="0"/>
      <w:marRight w:val="0"/>
      <w:marTop w:val="0"/>
      <w:marBottom w:val="0"/>
      <w:divBdr>
        <w:top w:val="none" w:sz="0" w:space="0" w:color="auto"/>
        <w:left w:val="none" w:sz="0" w:space="0" w:color="auto"/>
        <w:bottom w:val="none" w:sz="0" w:space="0" w:color="auto"/>
        <w:right w:val="none" w:sz="0" w:space="0" w:color="auto"/>
      </w:divBdr>
    </w:div>
    <w:div w:id="1189217726">
      <w:bodyDiv w:val="1"/>
      <w:marLeft w:val="0"/>
      <w:marRight w:val="0"/>
      <w:marTop w:val="0"/>
      <w:marBottom w:val="0"/>
      <w:divBdr>
        <w:top w:val="none" w:sz="0" w:space="0" w:color="auto"/>
        <w:left w:val="none" w:sz="0" w:space="0" w:color="auto"/>
        <w:bottom w:val="none" w:sz="0" w:space="0" w:color="auto"/>
        <w:right w:val="none" w:sz="0" w:space="0" w:color="auto"/>
      </w:divBdr>
      <w:divsChild>
        <w:div w:id="1829666310">
          <w:marLeft w:val="0"/>
          <w:marRight w:val="0"/>
          <w:marTop w:val="0"/>
          <w:marBottom w:val="0"/>
          <w:divBdr>
            <w:top w:val="none" w:sz="0" w:space="0" w:color="auto"/>
            <w:left w:val="none" w:sz="0" w:space="0" w:color="auto"/>
            <w:bottom w:val="none" w:sz="0" w:space="0" w:color="auto"/>
            <w:right w:val="none" w:sz="0" w:space="0" w:color="auto"/>
          </w:divBdr>
        </w:div>
      </w:divsChild>
    </w:div>
    <w:div w:id="1189946507">
      <w:bodyDiv w:val="1"/>
      <w:marLeft w:val="0"/>
      <w:marRight w:val="0"/>
      <w:marTop w:val="0"/>
      <w:marBottom w:val="0"/>
      <w:divBdr>
        <w:top w:val="none" w:sz="0" w:space="0" w:color="auto"/>
        <w:left w:val="none" w:sz="0" w:space="0" w:color="auto"/>
        <w:bottom w:val="none" w:sz="0" w:space="0" w:color="auto"/>
        <w:right w:val="none" w:sz="0" w:space="0" w:color="auto"/>
      </w:divBdr>
    </w:div>
    <w:div w:id="1475872167">
      <w:bodyDiv w:val="1"/>
      <w:marLeft w:val="0"/>
      <w:marRight w:val="0"/>
      <w:marTop w:val="0"/>
      <w:marBottom w:val="0"/>
      <w:divBdr>
        <w:top w:val="none" w:sz="0" w:space="0" w:color="auto"/>
        <w:left w:val="none" w:sz="0" w:space="0" w:color="auto"/>
        <w:bottom w:val="none" w:sz="0" w:space="0" w:color="auto"/>
        <w:right w:val="none" w:sz="0" w:space="0" w:color="auto"/>
      </w:divBdr>
    </w:div>
    <w:div w:id="1486773146">
      <w:bodyDiv w:val="1"/>
      <w:marLeft w:val="0"/>
      <w:marRight w:val="0"/>
      <w:marTop w:val="0"/>
      <w:marBottom w:val="0"/>
      <w:divBdr>
        <w:top w:val="none" w:sz="0" w:space="0" w:color="auto"/>
        <w:left w:val="none" w:sz="0" w:space="0" w:color="auto"/>
        <w:bottom w:val="none" w:sz="0" w:space="0" w:color="auto"/>
        <w:right w:val="none" w:sz="0" w:space="0" w:color="auto"/>
      </w:divBdr>
    </w:div>
    <w:div w:id="1633058144">
      <w:bodyDiv w:val="1"/>
      <w:marLeft w:val="0"/>
      <w:marRight w:val="0"/>
      <w:marTop w:val="0"/>
      <w:marBottom w:val="0"/>
      <w:divBdr>
        <w:top w:val="none" w:sz="0" w:space="0" w:color="auto"/>
        <w:left w:val="none" w:sz="0" w:space="0" w:color="auto"/>
        <w:bottom w:val="none" w:sz="0" w:space="0" w:color="auto"/>
        <w:right w:val="none" w:sz="0" w:space="0" w:color="auto"/>
      </w:divBdr>
    </w:div>
    <w:div w:id="1654067516">
      <w:bodyDiv w:val="1"/>
      <w:marLeft w:val="0"/>
      <w:marRight w:val="0"/>
      <w:marTop w:val="0"/>
      <w:marBottom w:val="0"/>
      <w:divBdr>
        <w:top w:val="none" w:sz="0" w:space="0" w:color="auto"/>
        <w:left w:val="none" w:sz="0" w:space="0" w:color="auto"/>
        <w:bottom w:val="none" w:sz="0" w:space="0" w:color="auto"/>
        <w:right w:val="none" w:sz="0" w:space="0" w:color="auto"/>
      </w:divBdr>
    </w:div>
    <w:div w:id="1718166662">
      <w:bodyDiv w:val="1"/>
      <w:marLeft w:val="0"/>
      <w:marRight w:val="0"/>
      <w:marTop w:val="0"/>
      <w:marBottom w:val="0"/>
      <w:divBdr>
        <w:top w:val="none" w:sz="0" w:space="0" w:color="auto"/>
        <w:left w:val="none" w:sz="0" w:space="0" w:color="auto"/>
        <w:bottom w:val="none" w:sz="0" w:space="0" w:color="auto"/>
        <w:right w:val="none" w:sz="0" w:space="0" w:color="auto"/>
      </w:divBdr>
    </w:div>
    <w:div w:id="21136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a.cms.gov/medicare-shared-savings-program/performance-year-financial-and-quality-resul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urran\Downloads\SSP_Simplified_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4AC4D143A39A41BC45042F45D25E14" ma:contentTypeVersion="25" ma:contentTypeDescription="Create a new document." ma:contentTypeScope="" ma:versionID="2f145da85864a04a1a0375e6b7b45794">
  <xsd:schema xmlns:xsd="http://www.w3.org/2001/XMLSchema" xmlns:xs="http://www.w3.org/2001/XMLSchema" xmlns:p="http://schemas.microsoft.com/office/2006/metadata/properties" xmlns:ns1="http://schemas.microsoft.com/sharepoint/v3" xmlns:ns2="4452878b-fa4e-47c2-bc2f-738e90d72db4" xmlns:ns3="http://schemas.microsoft.com/sharepoint/v4" xmlns:ns4="0d6af11d-56ee-40f9-945e-6631b0bffd02" targetNamespace="http://schemas.microsoft.com/office/2006/metadata/properties" ma:root="true" ma:fieldsID="48f3d2ba04185ea2a442a1a798b49c68" ns1:_="" ns2:_="" ns3:_="" ns4:_="">
    <xsd:import namespace="http://schemas.microsoft.com/sharepoint/v3"/>
    <xsd:import namespace="4452878b-fa4e-47c2-bc2f-738e90d72db4"/>
    <xsd:import namespace="http://schemas.microsoft.com/sharepoint/v4"/>
    <xsd:import namespace="0d6af11d-56ee-40f9-945e-6631b0bffd02"/>
    <xsd:element name="properties">
      <xsd:complexType>
        <xsd:sequence>
          <xsd:element name="documentManagement">
            <xsd:complexType>
              <xsd:all>
                <xsd:element ref="ns2:Category" minOccurs="0"/>
                <xsd:element ref="ns2:Subcategory" minOccurs="0"/>
                <xsd:element ref="ns2:Calendar_x0020_Year"/>
                <xsd:element ref="ns2:Issue" minOccurs="0"/>
                <xsd:element ref="ns2:Doc_x0020_Status"/>
                <xsd:element ref="ns2:Div_x002f_Org"/>
                <xsd:element ref="ns2:Doc_x0020_Type"/>
                <xsd:element ref="ns2:Article_x0020_Related_x0020_To" minOccurs="0"/>
                <xsd:element ref="ns2:Article_x0020_Frequency" minOccurs="0"/>
                <xsd:element ref="ns2:Article_x0020_Date_x0020_Issue" minOccurs="0"/>
                <xsd:element ref="ns1:EmailTo" minOccurs="0"/>
                <xsd:element ref="ns1:EmailCc" minOccurs="0"/>
                <xsd:element ref="ns1:EmailFrom" minOccurs="0"/>
                <xsd:element ref="ns1:EmailSubject" minOccurs="0"/>
                <xsd:element ref="ns3:EmailHeaders" minOccurs="0"/>
                <xsd:element ref="ns1:EmailSender" minOccurs="0"/>
                <xsd:element ref="ns2:Quarter" minOccurs="0"/>
                <xsd:element ref="ns2:ACO" minOccurs="0"/>
                <xsd:element ref="ns2:ACO_x002d_MS_x0020_Campaign" minOccurs="0"/>
                <xsd:element ref="ns2:Drupal_x0020_Category" minOccurs="0"/>
                <xsd:element ref="ns4:SharedWithUsers" minOccurs="0"/>
                <xsd:element ref="ns3:IconOverlay" minOccurs="0"/>
                <xsd:element ref="ns2: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element name="EmailSender" ma:index="17"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2878b-fa4e-47c2-bc2f-738e90d72db4" elementFormDefault="qualified">
    <xsd:import namespace="http://schemas.microsoft.com/office/2006/documentManagement/types"/>
    <xsd:import namespace="http://schemas.microsoft.com/office/infopath/2007/PartnerControls"/>
    <xsd:element name="Category" ma:index="1" nillable="true" ma:displayName="Category" ma:indexed="true" ma:list="{9282e5fc-3a25-4195-ad68-3224abbd03b9}" ma:internalName="Category" ma:showField="Title">
      <xsd:simpleType>
        <xsd:restriction base="dms:Lookup"/>
      </xsd:simpleType>
    </xsd:element>
    <xsd:element name="Subcategory" ma:index="2" nillable="true" ma:displayName="Subcategory" ma:indexed="true" ma:list="{aba838b9-c2e0-4ed8-9c08-662e77a03601}" ma:internalName="Subcategory" ma:showField="Title">
      <xsd:simpleType>
        <xsd:restriction base="dms:Lookup"/>
      </xsd:simpleType>
    </xsd:element>
    <xsd:element name="Calendar_x0020_Year" ma:index="3" ma:displayName="Calendar Year" ma:default="2021" ma:format="Dropdown" ma:internalName="Calendar_x0020_Year">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restriction>
      </xsd:simpleType>
    </xsd:element>
    <xsd:element name="Issue" ma:index="4" nillable="true" ma:displayName="Issue" ma:format="Dropdown" ma:internalName="Issue">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restriction>
      </xsd:simpleType>
    </xsd:element>
    <xsd:element name="Doc_x0020_Status" ma:index="5" ma:displayName="Doc Status" ma:default="Draft (working doc)" ma:format="Dropdown" ma:indexed="true" ma:internalName="Doc_x0020_Status">
      <xsd:simpleType>
        <xsd:restriction base="dms:Choice">
          <xsd:enumeration value="Final"/>
          <xsd:enumeration value="Draft (working doc)"/>
          <xsd:enumeration value="Mngmt Review (pending)"/>
          <xsd:enumeration value="SME Review (pending)"/>
          <xsd:enumeration value="Retired or Replaced"/>
        </xsd:restriction>
      </xsd:simpleType>
    </xsd:element>
    <xsd:element name="Div_x002f_Org" ma:index="6" ma:displayName="Div/Org" ma:format="Dropdown" ma:internalName="Div_x002f_Org">
      <xsd:simpleType>
        <xsd:restriction base="dms:Choice">
          <xsd:enumeration value="DAFDA"/>
          <xsd:enumeration value="DAMC"/>
          <xsd:enumeration value="DPAC"/>
          <xsd:enumeration value="-"/>
          <xsd:enumeration value="Bland"/>
          <xsd:enumeration value="CMS/Other"/>
          <xsd:enumeration value="LMI"/>
          <xsd:enumeration value="RTI"/>
          <xsd:enumeration value="DACO"/>
          <xsd:enumeration value="DSSP"/>
        </xsd:restriction>
      </xsd:simpleType>
    </xsd:element>
    <xsd:element name="Doc_x0020_Type" ma:index="7" ma:displayName="Doc Type" ma:default="Report" ma:format="Dropdown" ma:internalName="Doc_x0020_Type">
      <xsd:simpleType>
        <xsd:restriction base="dms:Choice">
          <xsd:enumeration value="Action Items"/>
          <xsd:enumeration value="Agenda"/>
          <xsd:enumeration value="Briefing Paper"/>
          <xsd:enumeration value="BPM"/>
          <xsd:enumeration value="Contacts"/>
          <xsd:enumeration value="Distribution List"/>
          <xsd:enumeration value="Email"/>
          <xsd:enumeration value="Fact Sheet"/>
          <xsd:enumeration value="Form"/>
          <xsd:enumeration value="Guidance"/>
          <xsd:enumeration value="Guides &amp; Manuals"/>
          <xsd:enumeration value="Memo"/>
          <xsd:enumeration value="Minutes"/>
          <xsd:enumeration value="Press Release"/>
          <xsd:enumeration value="Q/A"/>
          <xsd:enumeration value="Report"/>
          <xsd:enumeration value="Report Requirements"/>
          <xsd:enumeration value="Rollout Materials"/>
          <xsd:enumeration value="Schedules &amp; Plans"/>
          <xsd:enumeration value="Script"/>
          <xsd:enumeration value="Slides"/>
          <xsd:enumeration value="Spotlight"/>
          <xsd:enumeration value="Spotlight Article"/>
          <xsd:enumeration value="Spotlight Newsletter"/>
          <xsd:enumeration value="Standard Operating Procedures"/>
          <xsd:enumeration value="Template"/>
          <xsd:enumeration value="Tip Sheet"/>
          <xsd:enumeration value="Training Outline"/>
          <xsd:enumeration value="Video or Recording"/>
          <xsd:enumeration value="Website Updates"/>
          <xsd:enumeration value="Other"/>
          <xsd:enumeration value="Timeline"/>
          <xsd:enumeration value="Testing"/>
        </xsd:restriction>
      </xsd:simpleType>
    </xsd:element>
    <xsd:element name="Article_x0020_Related_x0020_To" ma:index="8" nillable="true" ma:displayName="Article Related To" ma:description="**OPTIONAL** Related to Recurring Articles Only" ma:format="Dropdown" ma:internalName="Article_x0020_Related_x0020_To">
      <xsd:simpleType>
        <xsd:restriction base="dms:Choice">
          <xsd:enumeration value="Apps &amp; Renewals"/>
          <xsd:enumeration value="Communications - General"/>
          <xsd:enumeration value="Data"/>
          <xsd:enumeration value="Finance"/>
          <xsd:enumeration value="Participant List &amp; Bene Assignment"/>
          <xsd:enumeration value="Portal"/>
          <xsd:enumeration value="Quality"/>
        </xsd:restriction>
      </xsd:simpleType>
    </xsd:element>
    <xsd:element name="Article_x0020_Frequency" ma:index="9" nillable="true" ma:displayName="Article Frequency" ma:description="**OPTIONAL** Related to Recurring Articles Only" ma:format="Dropdown" ma:internalName="Article_x0020_Frequency">
      <xsd:simpleType>
        <xsd:restriction base="dms:Choice">
          <xsd:enumeration value="Weekly"/>
          <xsd:enumeration value="Bi-Weekly"/>
          <xsd:enumeration value="Monthly"/>
          <xsd:enumeration value="Bi-Monthly"/>
          <xsd:enumeration value="Quarterly"/>
          <xsd:enumeration value="Annually"/>
        </xsd:restriction>
      </xsd:simpleType>
    </xsd:element>
    <xsd:element name="Article_x0020_Date_x0020_Issue" ma:index="10" nillable="true" ma:displayName="Article Issue Date" ma:description="**OPTIONAL** Related to Recurring Articles Only" ma:format="DateOnly" ma:internalName="Article_x0020_Date_x0020_Issue">
      <xsd:simpleType>
        <xsd:restriction base="dms:DateTime"/>
      </xsd:simpleType>
    </xsd:element>
    <xsd:element name="Quarter" ma:index="18" nillable="true" ma:displayName="Quarter" ma:description="**OPTIONAL**" ma:format="Dropdown" ma:internalName="Quarter">
      <xsd:simpleType>
        <xsd:restriction base="dms:Choice">
          <xsd:enumeration value="Q1"/>
          <xsd:enumeration value="Q2"/>
          <xsd:enumeration value="Q3"/>
          <xsd:enumeration value="Q4"/>
        </xsd:restriction>
      </xsd:simpleType>
    </xsd:element>
    <xsd:element name="ACO" ma:index="19" nillable="true" ma:displayName="ACO" ma:description="**OPTIONAL** - Used for ACO Correspondence" ma:list="{590b5c29-8881-4ad2-88e8-a9c00e00d482}" ma:internalName="ACO" ma:showField="Title">
      <xsd:complexType>
        <xsd:complexContent>
          <xsd:extension base="dms:MultiChoiceLookup">
            <xsd:sequence>
              <xsd:element name="Value" type="dms:Lookup" maxOccurs="unbounded" minOccurs="0" nillable="true"/>
            </xsd:sequence>
          </xsd:extension>
        </xsd:complexContent>
      </xsd:complexType>
    </xsd:element>
    <xsd:element name="ACO_x002d_MS_x0020_Campaign" ma:index="20" nillable="true" ma:displayName="ACO-MS Campaign" ma:description="* optional *" ma:format="Dropdown" ma:internalName="ACO_x002d_MS_x0020_Campaign">
      <xsd:simpleType>
        <xsd:restriction base="dms:Choice">
          <xsd:enumeration value="ACO Agreements"/>
          <xsd:enumeration value="Annual Certification"/>
          <xsd:enumeration value="Application Submission"/>
          <xsd:enumeration value="Application Tracking"/>
          <xsd:enumeration value="Landing Page"/>
          <xsd:enumeration value="Marketing &amp; Mass Email"/>
          <xsd:enumeration value="NOIA"/>
          <xsd:enumeration value="Participant/SNF Agreements"/>
          <xsd:enumeration value="Participant/SNF List &amp; Data"/>
          <xsd:enumeration value="Repayment Mechanisms"/>
          <xsd:enumeration value="Reports &amp; Dashboards"/>
          <xsd:enumeration value="Terminations"/>
          <xsd:enumeration value="User ID &amp; Registration"/>
          <xsd:enumeration value="All"/>
        </xsd:restriction>
      </xsd:simpleType>
    </xsd:element>
    <xsd:element name="Drupal_x0020_Category" ma:index="21" nillable="true" ma:displayName="Drupal Category" ma:format="Dropdown" ma:indexed="true" ma:internalName="Drupal_x0020_Category">
      <xsd:simpleType>
        <xsd:restriction base="dms:Choice">
          <xsd:enumeration value="Instructions"/>
          <xsd:enumeration value="Issues"/>
        </xsd:restriction>
      </xsd:simpleType>
    </xsd:element>
    <xsd:element name="PY" ma:index="30" nillable="true" ma:displayName="PY" ma:default="2018" ma:format="Dropdown" ma:internalName="PY">
      <xsd:simpleType>
        <xsd:restriction base="dms:Choice">
          <xsd:enumeration value="2018"/>
          <xsd:enumeration value="2019/2019-A"/>
          <xsd:enumeration value="2020"/>
          <xsd:enumeration value="2021"/>
          <xsd:enumeration value="2022"/>
          <xsd:enumeration value="2023"/>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simpleType>
    </xsd:element>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af11d-56ee-40f9-945e-6631b0bffd0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rticle_x0020_Related_x0020_To xmlns="4452878b-fa4e-47c2-bc2f-738e90d72db4" xsi:nil="true"/>
    <Subcategory xmlns="4452878b-fa4e-47c2-bc2f-738e90d72db4" xsi:nil="true"/>
    <EmailTo xmlns="http://schemas.microsoft.com/sharepoint/v3" xsi:nil="true"/>
    <EmailHeaders xmlns="http://schemas.microsoft.com/sharepoint/v4" xsi:nil="true"/>
    <Doc_x0020_Status xmlns="4452878b-fa4e-47c2-bc2f-738e90d72db4">Draft (working doc)</Doc_x0020_Status>
    <Div_x002f_Org xmlns="4452878b-fa4e-47c2-bc2f-738e90d72db4">DPAC</Div_x002f_Org>
    <Doc_x0020_Type xmlns="4452878b-fa4e-47c2-bc2f-738e90d72db4">Template</Doc_x0020_Type>
    <ACO_x002d_MS_x0020_Campaign xmlns="4452878b-fa4e-47c2-bc2f-738e90d72db4" xsi:nil="true"/>
    <IconOverlay xmlns="http://schemas.microsoft.com/sharepoint/v4" xsi:nil="true"/>
    <EmailFrom xmlns="http://schemas.microsoft.com/sharepoint/v3" xsi:nil="true"/>
    <EmailSender xmlns="http://schemas.microsoft.com/sharepoint/v3" xsi:nil="true"/>
    <Quarter xmlns="4452878b-fa4e-47c2-bc2f-738e90d72db4" xsi:nil="true"/>
    <PY xmlns="4452878b-fa4e-47c2-bc2f-738e90d72db4">2022</PY>
    <Issue xmlns="4452878b-fa4e-47c2-bc2f-738e90d72db4" xsi:nil="true"/>
    <Article_x0020_Frequency xmlns="4452878b-fa4e-47c2-bc2f-738e90d72db4" xsi:nil="true"/>
    <Calendar_x0020_Year xmlns="4452878b-fa4e-47c2-bc2f-738e90d72db4">2022</Calendar_x0020_Year>
    <EmailSubject xmlns="http://schemas.microsoft.com/sharepoint/v3" xsi:nil="true"/>
    <Article_x0020_Date_x0020_Issue xmlns="4452878b-fa4e-47c2-bc2f-738e90d72db4" xsi:nil="true"/>
    <ACO xmlns="4452878b-fa4e-47c2-bc2f-738e90d72db4"/>
    <Drupal_x0020_Category xmlns="4452878b-fa4e-47c2-bc2f-738e90d72db4" xsi:nil="true"/>
    <Category xmlns="4452878b-fa4e-47c2-bc2f-738e90d72db4">20</Category>
    <EmailCc xmlns="http://schemas.microsoft.com/sharepoint/v3" xsi:nil="true"/>
  </documentManagement>
</p:properties>
</file>

<file path=customXml/itemProps1.xml><?xml version="1.0" encoding="utf-8"?>
<ds:datastoreItem xmlns:ds="http://schemas.openxmlformats.org/officeDocument/2006/customXml" ds:itemID="{D6A79F5A-BF4E-4CA5-AC4A-317ECF2748A5}">
  <ds:schemaRefs>
    <ds:schemaRef ds:uri="Microsoft.SharePoint.Taxonomy.ContentTypeSync"/>
  </ds:schemaRefs>
</ds:datastoreItem>
</file>

<file path=customXml/itemProps2.xml><?xml version="1.0" encoding="utf-8"?>
<ds:datastoreItem xmlns:ds="http://schemas.openxmlformats.org/officeDocument/2006/customXml" ds:itemID="{8F9967A3-AE4B-4F06-80BE-D1D4849079E5}">
  <ds:schemaRefs>
    <ds:schemaRef ds:uri="http://schemas.openxmlformats.org/officeDocument/2006/bibliography"/>
  </ds:schemaRefs>
</ds:datastoreItem>
</file>

<file path=customXml/itemProps3.xml><?xml version="1.0" encoding="utf-8"?>
<ds:datastoreItem xmlns:ds="http://schemas.openxmlformats.org/officeDocument/2006/customXml" ds:itemID="{6F030DE3-5207-418C-95F7-837B2B127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2878b-fa4e-47c2-bc2f-738e90d72db4"/>
    <ds:schemaRef ds:uri="http://schemas.microsoft.com/sharepoint/v4"/>
    <ds:schemaRef ds:uri="0d6af11d-56ee-40f9-945e-6631b0bf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77C30-60DB-4326-82B7-6F1D1FA090B4}">
  <ds:schemaRefs>
    <ds:schemaRef ds:uri="http://schemas.microsoft.com/sharepoint/v3/contenttype/forms"/>
  </ds:schemaRefs>
</ds:datastoreItem>
</file>

<file path=customXml/itemProps5.xml><?xml version="1.0" encoding="utf-8"?>
<ds:datastoreItem xmlns:ds="http://schemas.openxmlformats.org/officeDocument/2006/customXml" ds:itemID="{098EA1ED-3ED2-43C2-B2AB-3D6AB7C1639C}">
  <ds:schemaRefs>
    <ds:schemaRef ds:uri="http://schemas.microsoft.com/office/2006/metadata/properties"/>
    <ds:schemaRef ds:uri="http://schemas.microsoft.com/office/infopath/2007/PartnerControls"/>
    <ds:schemaRef ds:uri="4452878b-fa4e-47c2-bc2f-738e90d72db4"/>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SSP_Simplified_Template (3)</Template>
  <TotalTime>5</TotalTime>
  <Pages>7</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Roe, Campbell U.</cp:lastModifiedBy>
  <cp:revision>3</cp:revision>
  <dcterms:created xsi:type="dcterms:W3CDTF">2023-03-07T16:12:00Z</dcterms:created>
  <dcterms:modified xsi:type="dcterms:W3CDTF">2023-03-07T16:42:00Z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0x010100B14AC4D143A39A41BC45042F45D25E14</vt:lpwstr>
  </property>
  <property fmtid="{D5CDD505-2E9C-101B-9397-08002B2CF9AE}" pid="3" name="_ip_UnifiedCompliancePolicyPrope">
    <vt:lpwstr/>
  </property>
  <property fmtid="{D5CDD505-2E9C-101B-9397-08002B2CF9AE}" pid="4" name="_ip_UnifiedCompliancePolicyUIAct">
    <vt:lpwstr/>
  </property>
</Properties>
</file>